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A1B" w:rsidRDefault="00C10858" w:rsidP="002C05D5">
      <w:pPr>
        <w:tabs>
          <w:tab w:val="left" w:pos="720"/>
        </w:tabs>
        <w:rPr>
          <w:b/>
          <w:sz w:val="40"/>
          <w:szCs w:val="40"/>
        </w:rPr>
      </w:pPr>
      <w:bookmarkStart w:id="0" w:name="_GoBack"/>
      <w:bookmarkEnd w:id="0"/>
      <w:r>
        <w:rPr>
          <w:b/>
          <w:sz w:val="40"/>
          <w:szCs w:val="40"/>
        </w:rPr>
        <w:t xml:space="preserve">       </w:t>
      </w:r>
      <w:r w:rsidR="00BC4BD3">
        <w:rPr>
          <w:b/>
          <w:sz w:val="40"/>
          <w:szCs w:val="40"/>
        </w:rPr>
        <w:t xml:space="preserve"> </w:t>
      </w:r>
      <w:r>
        <w:rPr>
          <w:b/>
          <w:sz w:val="40"/>
          <w:szCs w:val="40"/>
        </w:rPr>
        <w:t xml:space="preserve"> </w:t>
      </w:r>
      <w:r w:rsidR="00BC4BD3">
        <w:rPr>
          <w:b/>
          <w:sz w:val="40"/>
          <w:szCs w:val="40"/>
        </w:rPr>
        <w:t xml:space="preserve"> </w:t>
      </w:r>
    </w:p>
    <w:p w:rsidR="00C10858" w:rsidRDefault="00591A1B" w:rsidP="002C05D5">
      <w:pPr>
        <w:tabs>
          <w:tab w:val="left" w:pos="720"/>
        </w:tabs>
        <w:rPr>
          <w:b/>
          <w:sz w:val="40"/>
          <w:szCs w:val="40"/>
        </w:rPr>
      </w:pPr>
      <w:r>
        <w:rPr>
          <w:b/>
          <w:sz w:val="40"/>
          <w:szCs w:val="40"/>
        </w:rPr>
        <w:t xml:space="preserve">           </w:t>
      </w:r>
      <w:r w:rsidR="00C10858">
        <w:rPr>
          <w:b/>
          <w:sz w:val="40"/>
          <w:szCs w:val="40"/>
        </w:rPr>
        <w:t xml:space="preserve"> </w:t>
      </w:r>
      <w:r w:rsidR="00CB698F">
        <w:rPr>
          <w:b/>
          <w:sz w:val="40"/>
          <w:szCs w:val="40"/>
        </w:rPr>
        <w:t xml:space="preserve">VLASTNÍ HODNOCENÍ ŠKOLY </w:t>
      </w:r>
    </w:p>
    <w:p w:rsidR="00F01A9B" w:rsidRDefault="00C10858" w:rsidP="002C05D5">
      <w:pPr>
        <w:tabs>
          <w:tab w:val="left" w:pos="720"/>
        </w:tabs>
        <w:rPr>
          <w:b/>
          <w:sz w:val="40"/>
          <w:szCs w:val="40"/>
        </w:rPr>
      </w:pPr>
      <w:r>
        <w:rPr>
          <w:b/>
          <w:sz w:val="40"/>
          <w:szCs w:val="40"/>
        </w:rPr>
        <w:t xml:space="preserve">                         </w:t>
      </w:r>
      <w:r w:rsidR="00BC4BD3">
        <w:rPr>
          <w:b/>
          <w:sz w:val="40"/>
          <w:szCs w:val="40"/>
        </w:rPr>
        <w:t xml:space="preserve">   </w:t>
      </w:r>
    </w:p>
    <w:p w:rsidR="00BC4BD3" w:rsidRDefault="00C0575F" w:rsidP="00BC4BD3">
      <w:pPr>
        <w:tabs>
          <w:tab w:val="left" w:pos="720"/>
        </w:tabs>
        <w:rPr>
          <w:b/>
          <w:sz w:val="40"/>
          <w:szCs w:val="40"/>
        </w:rPr>
      </w:pPr>
      <w:r>
        <w:rPr>
          <w:b/>
          <w:sz w:val="40"/>
          <w:szCs w:val="40"/>
        </w:rPr>
        <w:t xml:space="preserve">   </w:t>
      </w:r>
      <w:r w:rsidR="00BC4BD3">
        <w:rPr>
          <w:b/>
          <w:sz w:val="40"/>
          <w:szCs w:val="40"/>
        </w:rPr>
        <w:t xml:space="preserve">          </w:t>
      </w:r>
      <w:r w:rsidR="0049718C">
        <w:rPr>
          <w:b/>
          <w:sz w:val="40"/>
          <w:szCs w:val="40"/>
        </w:rPr>
        <w:t xml:space="preserve">              </w:t>
      </w:r>
      <w:r w:rsidR="00BC4BD3">
        <w:rPr>
          <w:b/>
          <w:sz w:val="40"/>
          <w:szCs w:val="40"/>
        </w:rPr>
        <w:t xml:space="preserve">  2014/2015</w:t>
      </w:r>
    </w:p>
    <w:p w:rsidR="00C10858" w:rsidRDefault="00C10858" w:rsidP="00C10858">
      <w:pPr>
        <w:tabs>
          <w:tab w:val="left" w:pos="720"/>
        </w:tabs>
        <w:rPr>
          <w:b/>
          <w:sz w:val="96"/>
          <w:szCs w:val="96"/>
        </w:rPr>
      </w:pPr>
    </w:p>
    <w:p w:rsidR="00C1607D" w:rsidRPr="00C10858" w:rsidRDefault="00C10858" w:rsidP="00C10858">
      <w:pPr>
        <w:tabs>
          <w:tab w:val="left" w:pos="720"/>
        </w:tabs>
        <w:rPr>
          <w:b/>
          <w:sz w:val="40"/>
          <w:szCs w:val="40"/>
        </w:rPr>
      </w:pPr>
      <w:r>
        <w:rPr>
          <w:b/>
          <w:sz w:val="96"/>
          <w:szCs w:val="96"/>
        </w:rPr>
        <w:t xml:space="preserve">   </w:t>
      </w:r>
      <w:r w:rsidR="00CB698F" w:rsidRPr="00C10858">
        <w:rPr>
          <w:b/>
          <w:sz w:val="96"/>
          <w:szCs w:val="96"/>
        </w:rPr>
        <w:t>ZUŠ JIHLAVA</w:t>
      </w:r>
    </w:p>
    <w:p w:rsidR="00C1607D" w:rsidRDefault="00C1607D" w:rsidP="0019547A">
      <w:pPr>
        <w:rPr>
          <w:sz w:val="44"/>
          <w:szCs w:val="44"/>
        </w:rPr>
      </w:pPr>
    </w:p>
    <w:p w:rsidR="00C1607D" w:rsidRDefault="00C1607D" w:rsidP="0019547A">
      <w:pPr>
        <w:rPr>
          <w:sz w:val="44"/>
          <w:szCs w:val="44"/>
        </w:rPr>
      </w:pPr>
    </w:p>
    <w:p w:rsidR="00C1607D" w:rsidRDefault="00C1607D" w:rsidP="0019547A">
      <w:pPr>
        <w:rPr>
          <w:sz w:val="44"/>
          <w:szCs w:val="44"/>
        </w:rPr>
      </w:pPr>
    </w:p>
    <w:p w:rsidR="00C1607D" w:rsidRDefault="00C1607D" w:rsidP="0019547A">
      <w:pPr>
        <w:rPr>
          <w:sz w:val="44"/>
          <w:szCs w:val="44"/>
        </w:rPr>
      </w:pPr>
    </w:p>
    <w:p w:rsidR="0019547A" w:rsidRPr="001D5EEC" w:rsidRDefault="00102DE2" w:rsidP="0019547A">
      <w:pPr>
        <w:rPr>
          <w:sz w:val="44"/>
          <w:szCs w:val="44"/>
        </w:rPr>
      </w:pPr>
      <w:r w:rsidRPr="00102DE2">
        <w:rPr>
          <w:noProof/>
          <w:sz w:val="44"/>
          <w:szCs w:val="44"/>
        </w:rPr>
        <w:drawing>
          <wp:inline distT="0" distB="0" distL="0" distR="0">
            <wp:extent cx="5760720" cy="3841724"/>
            <wp:effectExtent l="0" t="0" r="0" b="0"/>
            <wp:docPr id="2" name="Obrázek 2" descr="C:\Users\Dana\Pictures\Foto ZUŠ\ZUŠ FOTO nová\zuš jihlava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ictures\Foto ZUŠ\ZUŠ FOTO nová\zuš jihlava 1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1724"/>
                    </a:xfrm>
                    <a:prstGeom prst="rect">
                      <a:avLst/>
                    </a:prstGeom>
                    <a:noFill/>
                    <a:ln>
                      <a:noFill/>
                    </a:ln>
                  </pic:spPr>
                </pic:pic>
              </a:graphicData>
            </a:graphic>
          </wp:inline>
        </w:drawing>
      </w:r>
    </w:p>
    <w:p w:rsidR="006A5EEF" w:rsidRPr="00C10858" w:rsidRDefault="006A5EEF" w:rsidP="00C10858">
      <w:pPr>
        <w:rPr>
          <w:b/>
          <w:sz w:val="40"/>
          <w:szCs w:val="40"/>
        </w:rPr>
      </w:pPr>
    </w:p>
    <w:p w:rsidR="006A5EEF" w:rsidRDefault="006A5EEF">
      <w:pPr>
        <w:rPr>
          <w:b/>
          <w:sz w:val="28"/>
          <w:szCs w:val="28"/>
        </w:rPr>
      </w:pPr>
    </w:p>
    <w:p w:rsidR="00591A1B" w:rsidRDefault="00591A1B">
      <w:pPr>
        <w:rPr>
          <w:b/>
          <w:sz w:val="28"/>
          <w:szCs w:val="28"/>
        </w:rPr>
      </w:pPr>
    </w:p>
    <w:p w:rsidR="00591A1B" w:rsidRDefault="00591A1B">
      <w:pPr>
        <w:rPr>
          <w:b/>
          <w:sz w:val="28"/>
          <w:szCs w:val="28"/>
        </w:rPr>
      </w:pPr>
    </w:p>
    <w:p w:rsidR="00591A1B" w:rsidRDefault="00591A1B">
      <w:pPr>
        <w:rPr>
          <w:b/>
          <w:sz w:val="28"/>
          <w:szCs w:val="28"/>
        </w:rPr>
      </w:pPr>
    </w:p>
    <w:p w:rsidR="00591A1B" w:rsidRDefault="00591A1B">
      <w:pPr>
        <w:rPr>
          <w:b/>
          <w:sz w:val="28"/>
          <w:szCs w:val="28"/>
        </w:rPr>
      </w:pPr>
    </w:p>
    <w:p w:rsidR="00A56F3B" w:rsidRDefault="00A56F3B" w:rsidP="00A56F3B">
      <w:pPr>
        <w:rPr>
          <w:b/>
        </w:rPr>
      </w:pPr>
      <w:r>
        <w:rPr>
          <w:b/>
        </w:rPr>
        <w:t>SEZNAM:</w:t>
      </w:r>
    </w:p>
    <w:p w:rsidR="00A56F3B" w:rsidRDefault="00A56F3B" w:rsidP="00A56F3B">
      <w:pPr>
        <w:rPr>
          <w:b/>
        </w:rPr>
      </w:pPr>
    </w:p>
    <w:p w:rsidR="00A56F3B" w:rsidRDefault="00A56F3B" w:rsidP="00DC76E7">
      <w:pPr>
        <w:rPr>
          <w:b/>
        </w:rPr>
      </w:pPr>
    </w:p>
    <w:p w:rsidR="00A56F3B" w:rsidRDefault="00A56F3B" w:rsidP="00DC76E7">
      <w:pPr>
        <w:rPr>
          <w:b/>
        </w:rPr>
      </w:pPr>
    </w:p>
    <w:p w:rsidR="00A56F3B" w:rsidRDefault="00A56F3B" w:rsidP="00DC76E7">
      <w:pPr>
        <w:rPr>
          <w:b/>
        </w:rPr>
      </w:pPr>
    </w:p>
    <w:p w:rsidR="00A56F3B" w:rsidRDefault="00DC76E7" w:rsidP="00DC76E7">
      <w:pPr>
        <w:tabs>
          <w:tab w:val="num" w:pos="1080"/>
        </w:tabs>
        <w:ind w:left="1080" w:hanging="360"/>
        <w:rPr>
          <w:b/>
        </w:rPr>
      </w:pPr>
      <w:r>
        <w:rPr>
          <w:b/>
        </w:rPr>
        <w:t xml:space="preserve"> </w:t>
      </w:r>
      <w:r w:rsidR="00A56F3B">
        <w:rPr>
          <w:b/>
        </w:rPr>
        <w:t xml:space="preserve"> </w:t>
      </w:r>
      <w:r w:rsidR="00B10B9F">
        <w:rPr>
          <w:b/>
        </w:rPr>
        <w:t>1.</w:t>
      </w:r>
      <w:r w:rsidR="00A56F3B">
        <w:rPr>
          <w:b/>
        </w:rPr>
        <w:t xml:space="preserve"> Charakteristika školy</w:t>
      </w:r>
    </w:p>
    <w:p w:rsidR="00D70052" w:rsidRDefault="00D70052" w:rsidP="00DC76E7">
      <w:pPr>
        <w:rPr>
          <w:b/>
        </w:rPr>
      </w:pPr>
    </w:p>
    <w:p w:rsidR="00D70052" w:rsidRDefault="00D70052" w:rsidP="00DC76E7">
      <w:pPr>
        <w:tabs>
          <w:tab w:val="num" w:pos="1080"/>
        </w:tabs>
        <w:ind w:left="1080" w:hanging="360"/>
        <w:rPr>
          <w:b/>
        </w:rPr>
      </w:pPr>
      <w:r>
        <w:rPr>
          <w:b/>
        </w:rPr>
        <w:t xml:space="preserve">  </w:t>
      </w:r>
      <w:r w:rsidR="00B10B9F">
        <w:rPr>
          <w:b/>
        </w:rPr>
        <w:t>2.</w:t>
      </w:r>
      <w:r w:rsidR="0057411A">
        <w:rPr>
          <w:b/>
        </w:rPr>
        <w:t xml:space="preserve"> </w:t>
      </w:r>
      <w:r>
        <w:rPr>
          <w:b/>
        </w:rPr>
        <w:t>Úplata</w:t>
      </w:r>
    </w:p>
    <w:p w:rsidR="00A56F3B" w:rsidRDefault="00A56F3B" w:rsidP="00DC76E7">
      <w:pPr>
        <w:ind w:left="720"/>
        <w:rPr>
          <w:b/>
        </w:rPr>
      </w:pPr>
    </w:p>
    <w:p w:rsidR="00A56F3B" w:rsidRDefault="00A56F3B" w:rsidP="00DC76E7">
      <w:pPr>
        <w:tabs>
          <w:tab w:val="num" w:pos="1080"/>
        </w:tabs>
        <w:ind w:left="1080" w:hanging="360"/>
        <w:rPr>
          <w:b/>
        </w:rPr>
      </w:pPr>
      <w:r>
        <w:rPr>
          <w:b/>
        </w:rPr>
        <w:t xml:space="preserve">  </w:t>
      </w:r>
      <w:r w:rsidR="00B10B9F">
        <w:rPr>
          <w:b/>
        </w:rPr>
        <w:t>3.</w:t>
      </w:r>
      <w:r w:rsidR="0057411A">
        <w:rPr>
          <w:b/>
        </w:rPr>
        <w:t xml:space="preserve"> </w:t>
      </w:r>
      <w:r>
        <w:rPr>
          <w:b/>
        </w:rPr>
        <w:t>Hudební obor</w:t>
      </w:r>
    </w:p>
    <w:p w:rsidR="00A56F3B" w:rsidRDefault="00A56F3B" w:rsidP="00DC76E7">
      <w:pPr>
        <w:rPr>
          <w:b/>
        </w:rPr>
      </w:pPr>
    </w:p>
    <w:p w:rsidR="00A56F3B" w:rsidRDefault="00A56F3B" w:rsidP="00DC76E7">
      <w:pPr>
        <w:tabs>
          <w:tab w:val="num" w:pos="1080"/>
        </w:tabs>
        <w:ind w:left="1080" w:hanging="360"/>
        <w:rPr>
          <w:b/>
        </w:rPr>
      </w:pPr>
      <w:r>
        <w:rPr>
          <w:b/>
        </w:rPr>
        <w:t xml:space="preserve">  </w:t>
      </w:r>
      <w:r w:rsidR="00B10B9F">
        <w:rPr>
          <w:b/>
        </w:rPr>
        <w:t>4.</w:t>
      </w:r>
      <w:r w:rsidR="0057411A">
        <w:rPr>
          <w:b/>
        </w:rPr>
        <w:t xml:space="preserve"> </w:t>
      </w:r>
      <w:r w:rsidR="00DC76E7">
        <w:rPr>
          <w:b/>
        </w:rPr>
        <w:t>Taneční obor</w:t>
      </w:r>
    </w:p>
    <w:p w:rsidR="00A56F3B" w:rsidRDefault="00A56F3B" w:rsidP="00DC76E7">
      <w:pPr>
        <w:rPr>
          <w:b/>
        </w:rPr>
      </w:pPr>
    </w:p>
    <w:p w:rsidR="00A56F3B" w:rsidRDefault="00A56F3B" w:rsidP="00DC76E7">
      <w:pPr>
        <w:tabs>
          <w:tab w:val="num" w:pos="1080"/>
        </w:tabs>
        <w:ind w:left="1080" w:hanging="360"/>
        <w:rPr>
          <w:b/>
        </w:rPr>
      </w:pPr>
      <w:r>
        <w:rPr>
          <w:b/>
        </w:rPr>
        <w:t xml:space="preserve">  </w:t>
      </w:r>
      <w:r w:rsidR="00B10B9F">
        <w:rPr>
          <w:b/>
        </w:rPr>
        <w:t>5.</w:t>
      </w:r>
      <w:r w:rsidR="0057411A">
        <w:rPr>
          <w:b/>
        </w:rPr>
        <w:t xml:space="preserve"> </w:t>
      </w:r>
      <w:r w:rsidR="00DC76E7">
        <w:rPr>
          <w:b/>
        </w:rPr>
        <w:t>Výtvarný obor</w:t>
      </w:r>
    </w:p>
    <w:p w:rsidR="00A56F3B" w:rsidRDefault="00A56F3B" w:rsidP="00DC76E7">
      <w:pPr>
        <w:rPr>
          <w:b/>
        </w:rPr>
      </w:pPr>
    </w:p>
    <w:p w:rsidR="003A1766" w:rsidRDefault="00A56F3B" w:rsidP="003A1766">
      <w:pPr>
        <w:tabs>
          <w:tab w:val="num" w:pos="1080"/>
        </w:tabs>
        <w:ind w:left="1080" w:hanging="360"/>
        <w:rPr>
          <w:b/>
        </w:rPr>
      </w:pPr>
      <w:r>
        <w:rPr>
          <w:b/>
        </w:rPr>
        <w:t xml:space="preserve">  </w:t>
      </w:r>
      <w:r w:rsidR="00B10B9F">
        <w:rPr>
          <w:b/>
        </w:rPr>
        <w:t>6.</w:t>
      </w:r>
      <w:r w:rsidR="0057411A">
        <w:rPr>
          <w:b/>
        </w:rPr>
        <w:t xml:space="preserve"> </w:t>
      </w:r>
      <w:r>
        <w:rPr>
          <w:b/>
        </w:rPr>
        <w:t>Literárně dramatický obor</w:t>
      </w:r>
    </w:p>
    <w:p w:rsidR="00A56F3B" w:rsidRDefault="00A56F3B" w:rsidP="00DC76E7">
      <w:pPr>
        <w:rPr>
          <w:b/>
        </w:rPr>
      </w:pPr>
    </w:p>
    <w:p w:rsidR="00A56F3B" w:rsidRDefault="00A56F3B" w:rsidP="00AC7DA7">
      <w:pPr>
        <w:tabs>
          <w:tab w:val="num" w:pos="1080"/>
        </w:tabs>
        <w:ind w:left="1080" w:hanging="360"/>
        <w:rPr>
          <w:b/>
        </w:rPr>
      </w:pPr>
      <w:r>
        <w:rPr>
          <w:b/>
        </w:rPr>
        <w:t xml:space="preserve">  </w:t>
      </w:r>
      <w:r w:rsidR="00B10B9F">
        <w:rPr>
          <w:b/>
        </w:rPr>
        <w:t>7.</w:t>
      </w:r>
      <w:r w:rsidR="0057411A">
        <w:rPr>
          <w:b/>
        </w:rPr>
        <w:t xml:space="preserve"> </w:t>
      </w:r>
      <w:r>
        <w:rPr>
          <w:b/>
        </w:rPr>
        <w:t>Publik Relations</w:t>
      </w:r>
    </w:p>
    <w:p w:rsidR="003A1766" w:rsidRDefault="003A1766" w:rsidP="00AC7DA7">
      <w:pPr>
        <w:tabs>
          <w:tab w:val="num" w:pos="1080"/>
        </w:tabs>
        <w:ind w:left="1080" w:hanging="360"/>
        <w:rPr>
          <w:b/>
        </w:rPr>
      </w:pPr>
    </w:p>
    <w:p w:rsidR="003A1766" w:rsidRDefault="003A1766" w:rsidP="00AC7DA7">
      <w:pPr>
        <w:tabs>
          <w:tab w:val="num" w:pos="1080"/>
        </w:tabs>
        <w:ind w:left="1080" w:hanging="360"/>
        <w:rPr>
          <w:b/>
        </w:rPr>
      </w:pPr>
      <w:r>
        <w:rPr>
          <w:b/>
        </w:rPr>
        <w:t xml:space="preserve">  8. Absolventi </w:t>
      </w:r>
    </w:p>
    <w:p w:rsidR="009B4521" w:rsidRDefault="009B4521" w:rsidP="00AC7DA7">
      <w:pPr>
        <w:tabs>
          <w:tab w:val="num" w:pos="1080"/>
        </w:tabs>
        <w:ind w:left="1080" w:hanging="360"/>
        <w:rPr>
          <w:b/>
        </w:rPr>
      </w:pPr>
      <w:r>
        <w:rPr>
          <w:b/>
        </w:rPr>
        <w:t xml:space="preserve">  </w:t>
      </w:r>
    </w:p>
    <w:p w:rsidR="009B4521" w:rsidRDefault="003A1766" w:rsidP="00AC7DA7">
      <w:pPr>
        <w:tabs>
          <w:tab w:val="num" w:pos="1080"/>
        </w:tabs>
        <w:ind w:left="1080" w:hanging="360"/>
        <w:rPr>
          <w:b/>
        </w:rPr>
      </w:pPr>
      <w:r>
        <w:rPr>
          <w:b/>
        </w:rPr>
        <w:t xml:space="preserve">  9</w:t>
      </w:r>
      <w:r w:rsidR="009B4521">
        <w:rPr>
          <w:b/>
        </w:rPr>
        <w:t>. Unie rodičů při ZUŠ Jihlava</w:t>
      </w:r>
    </w:p>
    <w:p w:rsidR="00A56F3B" w:rsidRDefault="00A56F3B" w:rsidP="00DC76E7">
      <w:pPr>
        <w:rPr>
          <w:b/>
        </w:rPr>
      </w:pPr>
    </w:p>
    <w:p w:rsidR="00352A7F" w:rsidRDefault="00A56F3B" w:rsidP="00352A7F">
      <w:pPr>
        <w:tabs>
          <w:tab w:val="num" w:pos="1080"/>
        </w:tabs>
        <w:ind w:left="1080" w:hanging="360"/>
        <w:rPr>
          <w:b/>
        </w:rPr>
      </w:pPr>
      <w:r>
        <w:rPr>
          <w:b/>
        </w:rPr>
        <w:t xml:space="preserve">  </w:t>
      </w:r>
      <w:r w:rsidR="003A1766">
        <w:rPr>
          <w:b/>
        </w:rPr>
        <w:t>10</w:t>
      </w:r>
      <w:r w:rsidR="00B10B9F">
        <w:rPr>
          <w:b/>
        </w:rPr>
        <w:t>.</w:t>
      </w:r>
      <w:r w:rsidR="0057411A">
        <w:rPr>
          <w:b/>
        </w:rPr>
        <w:t xml:space="preserve"> </w:t>
      </w:r>
      <w:r w:rsidR="00BB221D">
        <w:rPr>
          <w:b/>
        </w:rPr>
        <w:t>Předběžný plán činno</w:t>
      </w:r>
      <w:r w:rsidR="009273FF">
        <w:rPr>
          <w:b/>
        </w:rPr>
        <w:t>sti</w:t>
      </w:r>
    </w:p>
    <w:p w:rsidR="003A1766" w:rsidRDefault="003A1766" w:rsidP="00352A7F">
      <w:pPr>
        <w:tabs>
          <w:tab w:val="num" w:pos="1080"/>
        </w:tabs>
        <w:ind w:left="1080" w:hanging="360"/>
        <w:rPr>
          <w:b/>
        </w:rPr>
      </w:pPr>
    </w:p>
    <w:p w:rsidR="003A1766" w:rsidRDefault="003A1766" w:rsidP="00352A7F">
      <w:pPr>
        <w:tabs>
          <w:tab w:val="num" w:pos="1080"/>
        </w:tabs>
        <w:ind w:left="1080" w:hanging="360"/>
        <w:rPr>
          <w:b/>
        </w:rPr>
      </w:pPr>
      <w:r>
        <w:rPr>
          <w:b/>
        </w:rPr>
        <w:t xml:space="preserve">  11. Personální obsazení školy</w:t>
      </w:r>
    </w:p>
    <w:p w:rsidR="00A56F3B" w:rsidRDefault="00A56F3B" w:rsidP="00DC76E7">
      <w:pPr>
        <w:rPr>
          <w:b/>
        </w:rPr>
      </w:pPr>
    </w:p>
    <w:p w:rsidR="00BB221D" w:rsidRDefault="0080625B" w:rsidP="00DC76E7">
      <w:pPr>
        <w:tabs>
          <w:tab w:val="num" w:pos="1080"/>
        </w:tabs>
        <w:rPr>
          <w:b/>
        </w:rPr>
      </w:pPr>
      <w:r>
        <w:rPr>
          <w:b/>
        </w:rPr>
        <w:t xml:space="preserve">    </w:t>
      </w:r>
      <w:r w:rsidR="00DC76E7">
        <w:rPr>
          <w:b/>
        </w:rPr>
        <w:t xml:space="preserve"> </w:t>
      </w:r>
      <w:r>
        <w:rPr>
          <w:b/>
        </w:rPr>
        <w:t xml:space="preserve">       </w:t>
      </w:r>
      <w:r w:rsidR="00A56F3B">
        <w:rPr>
          <w:b/>
        </w:rPr>
        <w:t xml:space="preserve">  </w:t>
      </w:r>
      <w:r w:rsidR="003A1766">
        <w:rPr>
          <w:b/>
        </w:rPr>
        <w:t>12</w:t>
      </w:r>
      <w:r w:rsidR="00B10B9F">
        <w:rPr>
          <w:b/>
        </w:rPr>
        <w:t>.</w:t>
      </w:r>
      <w:r w:rsidR="0057411A">
        <w:rPr>
          <w:b/>
        </w:rPr>
        <w:t xml:space="preserve"> </w:t>
      </w:r>
      <w:r w:rsidR="00BB221D">
        <w:rPr>
          <w:b/>
        </w:rPr>
        <w:t>Soutěže</w:t>
      </w:r>
    </w:p>
    <w:p w:rsidR="004712DE" w:rsidRDefault="004712DE" w:rsidP="00DC76E7">
      <w:pPr>
        <w:tabs>
          <w:tab w:val="num" w:pos="1080"/>
        </w:tabs>
        <w:rPr>
          <w:b/>
        </w:rPr>
      </w:pPr>
    </w:p>
    <w:p w:rsidR="004712DE" w:rsidRDefault="004712DE" w:rsidP="00DC76E7">
      <w:pPr>
        <w:tabs>
          <w:tab w:val="num" w:pos="1080"/>
        </w:tabs>
        <w:rPr>
          <w:b/>
        </w:rPr>
      </w:pPr>
      <w:r>
        <w:rPr>
          <w:b/>
        </w:rPr>
        <w:t xml:space="preserve">              13. Měsíční plány</w:t>
      </w:r>
    </w:p>
    <w:p w:rsidR="00BB221D" w:rsidRDefault="00BB221D" w:rsidP="00DC76E7">
      <w:pPr>
        <w:tabs>
          <w:tab w:val="num" w:pos="1080"/>
        </w:tabs>
        <w:rPr>
          <w:b/>
        </w:rPr>
      </w:pPr>
    </w:p>
    <w:p w:rsidR="00BB221D" w:rsidRDefault="004712DE" w:rsidP="002601B3">
      <w:pPr>
        <w:tabs>
          <w:tab w:val="num" w:pos="1080"/>
        </w:tabs>
        <w:rPr>
          <w:b/>
        </w:rPr>
      </w:pPr>
      <w:r>
        <w:rPr>
          <w:b/>
        </w:rPr>
        <w:t xml:space="preserve">              14</w:t>
      </w:r>
      <w:r w:rsidR="00BB221D">
        <w:rPr>
          <w:b/>
        </w:rPr>
        <w:t xml:space="preserve">. </w:t>
      </w:r>
      <w:r w:rsidR="00A56F3B">
        <w:rPr>
          <w:b/>
        </w:rPr>
        <w:t>Žáci přijatí ke studiu na profesní školy</w:t>
      </w:r>
    </w:p>
    <w:p w:rsidR="004712DE" w:rsidRDefault="004712DE" w:rsidP="002601B3">
      <w:pPr>
        <w:tabs>
          <w:tab w:val="num" w:pos="1080"/>
        </w:tabs>
        <w:rPr>
          <w:b/>
        </w:rPr>
      </w:pPr>
    </w:p>
    <w:p w:rsidR="00BB221D" w:rsidRDefault="004712DE" w:rsidP="002601B3">
      <w:pPr>
        <w:tabs>
          <w:tab w:val="num" w:pos="1080"/>
        </w:tabs>
        <w:rPr>
          <w:b/>
        </w:rPr>
      </w:pPr>
      <w:r>
        <w:rPr>
          <w:b/>
        </w:rPr>
        <w:t xml:space="preserve">              15</w:t>
      </w:r>
      <w:r w:rsidR="00BB221D">
        <w:rPr>
          <w:b/>
        </w:rPr>
        <w:t>. Inspekce, kontroly</w:t>
      </w:r>
    </w:p>
    <w:p w:rsidR="0057411A" w:rsidRDefault="0057411A" w:rsidP="00DC76E7">
      <w:pPr>
        <w:rPr>
          <w:b/>
        </w:rPr>
      </w:pPr>
    </w:p>
    <w:p w:rsidR="0001132E" w:rsidRDefault="004712DE" w:rsidP="00DC76E7">
      <w:pPr>
        <w:rPr>
          <w:b/>
        </w:rPr>
      </w:pPr>
      <w:r>
        <w:rPr>
          <w:b/>
        </w:rPr>
        <w:t xml:space="preserve">              16</w:t>
      </w:r>
      <w:r w:rsidR="00DC76E7">
        <w:rPr>
          <w:b/>
        </w:rPr>
        <w:t>.</w:t>
      </w:r>
      <w:r w:rsidR="0057411A">
        <w:rPr>
          <w:b/>
        </w:rPr>
        <w:t xml:space="preserve"> </w:t>
      </w:r>
      <w:r w:rsidR="00DC76E7">
        <w:rPr>
          <w:b/>
        </w:rPr>
        <w:t>Závěr</w:t>
      </w:r>
    </w:p>
    <w:p w:rsidR="004712DE" w:rsidRDefault="004712DE" w:rsidP="00DC76E7">
      <w:pPr>
        <w:rPr>
          <w:b/>
        </w:rPr>
      </w:pPr>
    </w:p>
    <w:p w:rsidR="004712DE" w:rsidRDefault="004712DE" w:rsidP="00DC76E7">
      <w:pPr>
        <w:rPr>
          <w:b/>
        </w:rPr>
      </w:pPr>
      <w:r>
        <w:rPr>
          <w:b/>
        </w:rPr>
        <w:t xml:space="preserve">              Příloha: Plakáty a programy koncertů</w:t>
      </w:r>
    </w:p>
    <w:p w:rsidR="00B10B9F" w:rsidRDefault="00B10B9F" w:rsidP="00B10B9F">
      <w:pPr>
        <w:tabs>
          <w:tab w:val="left" w:pos="720"/>
        </w:tabs>
        <w:rPr>
          <w:b/>
        </w:rPr>
      </w:pPr>
    </w:p>
    <w:p w:rsidR="0057411A" w:rsidRDefault="0057411A" w:rsidP="00B10B9F">
      <w:pPr>
        <w:tabs>
          <w:tab w:val="left" w:pos="720"/>
        </w:tabs>
        <w:rPr>
          <w:b/>
          <w:sz w:val="28"/>
          <w:szCs w:val="28"/>
        </w:rPr>
      </w:pPr>
    </w:p>
    <w:p w:rsidR="006A5EEF" w:rsidRDefault="006A5EEF">
      <w:pPr>
        <w:rPr>
          <w:b/>
          <w:sz w:val="28"/>
          <w:szCs w:val="28"/>
        </w:rPr>
      </w:pPr>
    </w:p>
    <w:p w:rsidR="00AC7DA7" w:rsidRDefault="00AC7DA7">
      <w:pPr>
        <w:rPr>
          <w:b/>
          <w:sz w:val="28"/>
          <w:szCs w:val="28"/>
        </w:rPr>
      </w:pPr>
    </w:p>
    <w:p w:rsidR="00AC7DA7" w:rsidRDefault="00AC7DA7">
      <w:pPr>
        <w:rPr>
          <w:b/>
          <w:sz w:val="28"/>
          <w:szCs w:val="28"/>
        </w:rPr>
      </w:pPr>
    </w:p>
    <w:p w:rsidR="00AC7DA7" w:rsidRDefault="00AC7DA7">
      <w:pPr>
        <w:rPr>
          <w:b/>
          <w:sz w:val="28"/>
          <w:szCs w:val="28"/>
        </w:rPr>
      </w:pPr>
    </w:p>
    <w:p w:rsidR="00AC7DA7" w:rsidRDefault="00AC7DA7">
      <w:pPr>
        <w:rPr>
          <w:b/>
          <w:sz w:val="28"/>
          <w:szCs w:val="28"/>
        </w:rPr>
      </w:pPr>
    </w:p>
    <w:p w:rsidR="00166A68" w:rsidRDefault="00166A68">
      <w:pPr>
        <w:rPr>
          <w:b/>
          <w:sz w:val="28"/>
          <w:szCs w:val="28"/>
        </w:rPr>
      </w:pPr>
    </w:p>
    <w:p w:rsidR="009273FF" w:rsidRDefault="009273FF">
      <w:pPr>
        <w:rPr>
          <w:b/>
          <w:sz w:val="28"/>
          <w:szCs w:val="28"/>
        </w:rPr>
      </w:pPr>
    </w:p>
    <w:p w:rsidR="009273FF" w:rsidRDefault="009273FF">
      <w:pPr>
        <w:rPr>
          <w:b/>
          <w:sz w:val="28"/>
          <w:szCs w:val="28"/>
        </w:rPr>
      </w:pPr>
    </w:p>
    <w:p w:rsidR="00166A68" w:rsidRDefault="00166A68">
      <w:pPr>
        <w:rPr>
          <w:b/>
          <w:sz w:val="28"/>
          <w:szCs w:val="28"/>
        </w:rPr>
      </w:pPr>
    </w:p>
    <w:p w:rsidR="00166A68" w:rsidRDefault="00166A68">
      <w:pPr>
        <w:rPr>
          <w:b/>
          <w:sz w:val="28"/>
          <w:szCs w:val="28"/>
        </w:rPr>
      </w:pPr>
    </w:p>
    <w:p w:rsidR="00AC7DA7" w:rsidRDefault="00AC7DA7">
      <w:pPr>
        <w:rPr>
          <w:b/>
          <w:sz w:val="28"/>
          <w:szCs w:val="28"/>
        </w:rPr>
      </w:pPr>
    </w:p>
    <w:p w:rsidR="00AC7DA7" w:rsidRDefault="00AC7DA7">
      <w:pPr>
        <w:rPr>
          <w:b/>
          <w:sz w:val="28"/>
          <w:szCs w:val="28"/>
        </w:rPr>
      </w:pPr>
    </w:p>
    <w:p w:rsidR="00A0272A" w:rsidRDefault="00A0272A">
      <w:pPr>
        <w:rPr>
          <w:b/>
          <w:sz w:val="28"/>
          <w:szCs w:val="28"/>
        </w:rPr>
      </w:pPr>
    </w:p>
    <w:p w:rsidR="004D4D00" w:rsidRPr="0057411A" w:rsidRDefault="00101111" w:rsidP="0057411A">
      <w:pPr>
        <w:pStyle w:val="Odstavecseseznamem"/>
        <w:numPr>
          <w:ilvl w:val="0"/>
          <w:numId w:val="19"/>
        </w:numPr>
        <w:rPr>
          <w:sz w:val="32"/>
          <w:szCs w:val="32"/>
        </w:rPr>
      </w:pPr>
      <w:r w:rsidRPr="0057411A">
        <w:rPr>
          <w:b/>
          <w:sz w:val="32"/>
          <w:szCs w:val="32"/>
        </w:rPr>
        <w:t>CHARAKTERISTIKA ŠKOLY</w:t>
      </w:r>
      <w:r w:rsidR="00B46FAB" w:rsidRPr="0057411A">
        <w:rPr>
          <w:sz w:val="32"/>
          <w:szCs w:val="32"/>
        </w:rPr>
        <w:t xml:space="preserve">     </w:t>
      </w:r>
    </w:p>
    <w:p w:rsidR="004D4D00" w:rsidRDefault="004D4D00" w:rsidP="00BF4FE8"/>
    <w:p w:rsidR="00513D6D" w:rsidRDefault="00513D6D" w:rsidP="00BF4FE8">
      <w:pPr>
        <w:rPr>
          <w:b/>
        </w:rPr>
      </w:pPr>
    </w:p>
    <w:p w:rsidR="0007442F" w:rsidRPr="0007442F" w:rsidRDefault="00342F99" w:rsidP="00BF4FE8">
      <w:r>
        <w:t>.</w:t>
      </w:r>
    </w:p>
    <w:p w:rsidR="000F4C5E" w:rsidRPr="0007442F" w:rsidRDefault="000F4C5E" w:rsidP="00BF4FE8"/>
    <w:p w:rsidR="000F4C5E" w:rsidRPr="000F4C5E" w:rsidRDefault="000F4C5E" w:rsidP="00BF4FE8">
      <w:pPr>
        <w:rPr>
          <w:b/>
        </w:rPr>
      </w:pPr>
    </w:p>
    <w:p w:rsidR="00207556" w:rsidRDefault="00B46FAB" w:rsidP="00BF4FE8">
      <w:pPr>
        <w:rPr>
          <w:b/>
        </w:rPr>
      </w:pPr>
      <w:r w:rsidRPr="00B919CC">
        <w:rPr>
          <w:b/>
        </w:rPr>
        <w:t xml:space="preserve"> </w:t>
      </w:r>
      <w:r w:rsidR="00101111" w:rsidRPr="00B919CC">
        <w:rPr>
          <w:b/>
        </w:rPr>
        <w:t xml:space="preserve"> </w:t>
      </w:r>
      <w:r w:rsidR="00B919CC" w:rsidRPr="00B919CC">
        <w:rPr>
          <w:b/>
        </w:rPr>
        <w:t>Základní umělecká škola Jihlava, příspěvková org</w:t>
      </w:r>
      <w:r w:rsidR="00393011">
        <w:rPr>
          <w:b/>
        </w:rPr>
        <w:t>anizace</w:t>
      </w:r>
    </w:p>
    <w:p w:rsidR="00A64A21" w:rsidRPr="00393011" w:rsidRDefault="00393011" w:rsidP="00BF4FE8">
      <w:r w:rsidRPr="00393011">
        <w:t xml:space="preserve">  Z</w:t>
      </w:r>
      <w:r w:rsidR="00207556" w:rsidRPr="00393011">
        <w:t>řizovatel</w:t>
      </w:r>
      <w:r w:rsidR="00B919CC" w:rsidRPr="00393011">
        <w:t xml:space="preserve"> statutární město Jihlava.</w:t>
      </w:r>
    </w:p>
    <w:p w:rsidR="00B919CC" w:rsidRPr="00A64A21" w:rsidRDefault="00CD0E3F" w:rsidP="00BF4FE8">
      <w:pPr>
        <w:rPr>
          <w:b/>
        </w:rPr>
      </w:pPr>
      <w:r>
        <w:t xml:space="preserve"> </w:t>
      </w:r>
      <w:r w:rsidR="00A64A21">
        <w:t xml:space="preserve"> </w:t>
      </w:r>
      <w:r w:rsidR="00B919CC" w:rsidRPr="00B919CC">
        <w:t>M</w:t>
      </w:r>
      <w:r w:rsidR="0003412B">
        <w:t>ísto</w:t>
      </w:r>
      <w:r w:rsidR="00B919CC">
        <w:t xml:space="preserve"> poskytovaného vzdělávání </w:t>
      </w:r>
      <w:r w:rsidR="0003412B">
        <w:t>nebo školských služeb:</w:t>
      </w:r>
    </w:p>
    <w:p w:rsidR="0003412B" w:rsidRDefault="0003412B" w:rsidP="006D075E">
      <w:pPr>
        <w:numPr>
          <w:ilvl w:val="0"/>
          <w:numId w:val="1"/>
        </w:numPr>
      </w:pPr>
      <w:r>
        <w:t>Masarykovo náměstí 65/16, 586 01 Jihlava</w:t>
      </w:r>
    </w:p>
    <w:p w:rsidR="0003412B" w:rsidRDefault="0003412B" w:rsidP="006D075E">
      <w:pPr>
        <w:numPr>
          <w:ilvl w:val="0"/>
          <w:numId w:val="1"/>
        </w:numPr>
      </w:pPr>
      <w:r>
        <w:t>Školní 177, 588 22 Luka nad Jihlavou</w:t>
      </w:r>
    </w:p>
    <w:p w:rsidR="0003412B" w:rsidRDefault="0003412B" w:rsidP="006D075E">
      <w:pPr>
        <w:numPr>
          <w:ilvl w:val="0"/>
          <w:numId w:val="1"/>
        </w:numPr>
      </w:pPr>
      <w:r>
        <w:t>Masarykovo náměstí 67/15, 586 01 Jihlava</w:t>
      </w:r>
    </w:p>
    <w:p w:rsidR="00E52CD4" w:rsidRDefault="00B46FAB" w:rsidP="00BF4FE8">
      <w:r>
        <w:t xml:space="preserve"> ZUŠ byla zařazena do sítě škol ČR rozh</w:t>
      </w:r>
      <w:r w:rsidR="00886F19">
        <w:t>odnutím MŠMT s účinností od 15.</w:t>
      </w:r>
      <w:r w:rsidR="00C64197">
        <w:t xml:space="preserve"> </w:t>
      </w:r>
      <w:r w:rsidR="0003412B">
        <w:t>5</w:t>
      </w:r>
      <w:r w:rsidR="00886F19">
        <w:t>.</w:t>
      </w:r>
      <w:r w:rsidR="00C64197">
        <w:t xml:space="preserve"> </w:t>
      </w:r>
      <w:r w:rsidR="00886F19">
        <w:t>1997</w:t>
      </w:r>
    </w:p>
    <w:p w:rsidR="00B46FAB" w:rsidRDefault="00B46FAB" w:rsidP="00BF4FE8">
      <w:r>
        <w:t xml:space="preserve"> IZO 108</w:t>
      </w:r>
      <w:r w:rsidR="00E52CD4">
        <w:t xml:space="preserve"> 0</w:t>
      </w:r>
      <w:r w:rsidR="0003412B">
        <w:t>47 687,</w:t>
      </w:r>
      <w:r w:rsidR="00886F19">
        <w:t xml:space="preserve"> identifikátor právnické osoby </w:t>
      </w:r>
      <w:r w:rsidR="0003412B">
        <w:t>691 000</w:t>
      </w:r>
      <w:r w:rsidR="00E52CD4">
        <w:t> </w:t>
      </w:r>
      <w:r w:rsidR="0003412B">
        <w:t>417</w:t>
      </w:r>
      <w:r w:rsidR="004F6425">
        <w:t>.</w:t>
      </w:r>
    </w:p>
    <w:p w:rsidR="00E52CD4" w:rsidRDefault="00886F19" w:rsidP="00BF4FE8">
      <w:r>
        <w:t xml:space="preserve"> Ve školním </w:t>
      </w:r>
      <w:r w:rsidR="00352A7F">
        <w:t>roce 2014/15 navštěvovalo školu celkem 1204</w:t>
      </w:r>
      <w:r w:rsidR="00E52CD4">
        <w:t xml:space="preserve"> studentů.</w:t>
      </w:r>
    </w:p>
    <w:p w:rsidR="00B46FAB" w:rsidRDefault="00B46FAB" w:rsidP="00BF4FE8"/>
    <w:p w:rsidR="00B46FAB" w:rsidRDefault="00B46FAB" w:rsidP="00BF4FE8">
      <w:r>
        <w:t xml:space="preserve"> </w:t>
      </w:r>
      <w:r w:rsidR="00101111">
        <w:t xml:space="preserve">ZUŠ Jihlava poskytuje základy vzdělávání pro talentované zájemce ve věku zpravidla od pěti let až do dospělosti. ZUŠ v Jihlavě patří k největším školám v kraji. </w:t>
      </w:r>
      <w:r>
        <w:t xml:space="preserve"> Vyučuje se ve čtyřech oborech. V hudebním oboru se vyučuje na téměř všechny hudební nástroje (klávesové, dechové, kytaře, akordeonu) a zpěvu. Ve výtvarném oboru se vyučuje kresbě, malbě, keramice a dalším technikám, v tanečním oboru tanci od klasického až po moderní a v literárně-dramatickém oboru přednesu, dramatické výchově, divadlu a dalším činnostem.</w:t>
      </w:r>
    </w:p>
    <w:p w:rsidR="00016E1A" w:rsidRDefault="00016E1A" w:rsidP="00BF4FE8"/>
    <w:p w:rsidR="00B46FAB" w:rsidRDefault="00B46FAB" w:rsidP="00BF4FE8">
      <w:r>
        <w:t xml:space="preserve">        </w:t>
      </w:r>
    </w:p>
    <w:p w:rsidR="00D55631" w:rsidRDefault="00B46FAB" w:rsidP="00BF4FE8">
      <w:r w:rsidRPr="00D55631">
        <w:rPr>
          <w:b/>
        </w:rPr>
        <w:t xml:space="preserve">        ZUŠ se řídí vyhláškou</w:t>
      </w:r>
      <w:r w:rsidR="004103EE" w:rsidRPr="00D55631">
        <w:rPr>
          <w:b/>
        </w:rPr>
        <w:t xml:space="preserve"> MŠMT č. 71/2005</w:t>
      </w:r>
      <w:r w:rsidR="00705C84" w:rsidRPr="00D55631">
        <w:rPr>
          <w:b/>
        </w:rPr>
        <w:t xml:space="preserve"> </w:t>
      </w:r>
      <w:r w:rsidRPr="00D55631">
        <w:rPr>
          <w:b/>
        </w:rPr>
        <w:t xml:space="preserve">Sb. Studium se dělí na přípravné a základní </w:t>
      </w:r>
      <w:r w:rsidR="00886F19" w:rsidRPr="00D55631">
        <w:rPr>
          <w:b/>
        </w:rPr>
        <w:t>(I.</w:t>
      </w:r>
      <w:r w:rsidR="00C64197" w:rsidRPr="00D55631">
        <w:rPr>
          <w:b/>
        </w:rPr>
        <w:t xml:space="preserve"> a</w:t>
      </w:r>
      <w:r w:rsidRPr="00D55631">
        <w:rPr>
          <w:b/>
        </w:rPr>
        <w:t xml:space="preserve"> II. stupeň) a studium dospělých</w:t>
      </w:r>
      <w:r>
        <w:t xml:space="preserve">. </w:t>
      </w:r>
    </w:p>
    <w:p w:rsidR="00B46FAB" w:rsidRPr="00D55631" w:rsidRDefault="00B46FAB" w:rsidP="00D55631">
      <w:pPr>
        <w:rPr>
          <w:b/>
        </w:rPr>
      </w:pPr>
      <w:r>
        <w:t>Vzhledem k finančním a k</w:t>
      </w:r>
      <w:r w:rsidR="004103EE">
        <w:t>apacitním možnostem školy nebude opět</w:t>
      </w:r>
      <w:r>
        <w:t xml:space="preserve"> organizováno rozšířené vyučování.</w:t>
      </w:r>
      <w:r w:rsidR="00886F19">
        <w:t xml:space="preserve"> Dále viz-</w:t>
      </w:r>
      <w:r w:rsidR="004F6425">
        <w:t>zřizovací listina</w:t>
      </w:r>
    </w:p>
    <w:p w:rsidR="004D4D00" w:rsidRDefault="004D4D00" w:rsidP="00BF4FE8">
      <w:pPr>
        <w:jc w:val="both"/>
      </w:pPr>
    </w:p>
    <w:p w:rsidR="00797915" w:rsidRDefault="008B05A6" w:rsidP="00BF4FE8">
      <w:pPr>
        <w:jc w:val="both"/>
      </w:pPr>
      <w:r>
        <w:t xml:space="preserve">      </w:t>
      </w:r>
      <w:r w:rsidR="00CD0E3F">
        <w:rPr>
          <w:b/>
        </w:rPr>
        <w:t>Výuka</w:t>
      </w:r>
      <w:r w:rsidR="00513D6D" w:rsidRPr="00CD0E3F">
        <w:rPr>
          <w:b/>
        </w:rPr>
        <w:t xml:space="preserve"> </w:t>
      </w:r>
      <w:r w:rsidR="00CD0E3F" w:rsidRPr="00CD0E3F">
        <w:rPr>
          <w:b/>
        </w:rPr>
        <w:t>v</w:t>
      </w:r>
      <w:r w:rsidR="00CD0E3F">
        <w:rPr>
          <w:b/>
        </w:rPr>
        <w:t> </w:t>
      </w:r>
      <w:r w:rsidR="00CD0E3F" w:rsidRPr="00CD0E3F">
        <w:rPr>
          <w:b/>
        </w:rPr>
        <w:t>HO</w:t>
      </w:r>
      <w:r w:rsidR="00CD0E3F">
        <w:rPr>
          <w:b/>
        </w:rPr>
        <w:t xml:space="preserve"> probíhala</w:t>
      </w:r>
      <w:r w:rsidR="00CD0E3F">
        <w:t xml:space="preserve"> </w:t>
      </w:r>
      <w:r w:rsidR="00513D6D">
        <w:t>podle ŠVP a</w:t>
      </w:r>
      <w:r w:rsidR="00797915">
        <w:t xml:space="preserve"> to: </w:t>
      </w:r>
      <w:r w:rsidR="00393011">
        <w:t>1,</w:t>
      </w:r>
      <w:r w:rsidR="00822E4C">
        <w:t xml:space="preserve"> </w:t>
      </w:r>
      <w:r w:rsidR="00D55631">
        <w:t xml:space="preserve">2, 3 a 4. </w:t>
      </w:r>
      <w:r w:rsidR="00797915">
        <w:t>ročník I</w:t>
      </w:r>
      <w:r w:rsidR="00D55631">
        <w:t xml:space="preserve">. stupně a </w:t>
      </w:r>
    </w:p>
    <w:p w:rsidR="00797915" w:rsidRDefault="00797915" w:rsidP="00BF4FE8">
      <w:pPr>
        <w:jc w:val="both"/>
      </w:pPr>
      <w:r>
        <w:t xml:space="preserve">                                                                         </w:t>
      </w:r>
      <w:r w:rsidR="00D55631">
        <w:t>1, 2, 3 a 4.</w:t>
      </w:r>
      <w:r w:rsidR="00814FBF">
        <w:t xml:space="preserve"> </w:t>
      </w:r>
      <w:r>
        <w:t>ročník II</w:t>
      </w:r>
      <w:r w:rsidR="00513D6D">
        <w:t xml:space="preserve">. stupně. </w:t>
      </w:r>
      <w:r w:rsidR="008B05A6">
        <w:t xml:space="preserve"> </w:t>
      </w:r>
    </w:p>
    <w:p w:rsidR="00CD0E3F" w:rsidRDefault="001D5EEC" w:rsidP="00BF4FE8">
      <w:pPr>
        <w:jc w:val="both"/>
      </w:pPr>
      <w:r>
        <w:t xml:space="preserve"> Ostatní ročníky jsou nadále vyučovány podle </w:t>
      </w:r>
      <w:r w:rsidR="00B46FAB">
        <w:t>učebních plánů schválených MŠMT dne 26.</w:t>
      </w:r>
      <w:r w:rsidR="007D2C17">
        <w:t xml:space="preserve"> </w:t>
      </w:r>
      <w:r w:rsidR="00B46FAB">
        <w:t>6.1995 pod č.</w:t>
      </w:r>
      <w:r w:rsidR="007D2C17">
        <w:t xml:space="preserve"> </w:t>
      </w:r>
      <w:r w:rsidR="00B46FAB">
        <w:t>j.</w:t>
      </w:r>
      <w:r w:rsidR="007D2C17">
        <w:t xml:space="preserve"> </w:t>
      </w:r>
      <w:r w:rsidR="00B46FAB">
        <w:t>18:418/95.</w:t>
      </w:r>
      <w:r w:rsidR="00CD0E3F">
        <w:t xml:space="preserve">  </w:t>
      </w:r>
    </w:p>
    <w:p w:rsidR="00797915" w:rsidRDefault="00CD0E3F" w:rsidP="00BF4FE8">
      <w:pPr>
        <w:jc w:val="both"/>
      </w:pPr>
      <w:r>
        <w:t xml:space="preserve">     </w:t>
      </w:r>
      <w:r w:rsidRPr="00CD0E3F">
        <w:rPr>
          <w:b/>
        </w:rPr>
        <w:t>Výuka VO probíhala</w:t>
      </w:r>
      <w:r w:rsidR="00B46FAB">
        <w:t xml:space="preserve"> podle</w:t>
      </w:r>
      <w:r>
        <w:t xml:space="preserve"> ŠVP </w:t>
      </w:r>
      <w:r w:rsidR="00797915">
        <w:t xml:space="preserve">a to: </w:t>
      </w:r>
      <w:r>
        <w:t>1, 2, 3, a 4. roč</w:t>
      </w:r>
      <w:r w:rsidR="00797915">
        <w:t>ník I. stupně.</w:t>
      </w:r>
    </w:p>
    <w:p w:rsidR="00797915" w:rsidRDefault="00797915" w:rsidP="00BF4FE8">
      <w:pPr>
        <w:jc w:val="both"/>
      </w:pPr>
      <w:r>
        <w:t xml:space="preserve">                                                                 </w:t>
      </w:r>
      <w:r w:rsidR="00CD0E3F">
        <w:t xml:space="preserve"> </w:t>
      </w:r>
      <w:r>
        <w:t xml:space="preserve">a 1, 2, 3, a </w:t>
      </w:r>
      <w:r w:rsidR="00CD0E3F">
        <w:t>4.</w:t>
      </w:r>
      <w:r>
        <w:t xml:space="preserve"> </w:t>
      </w:r>
      <w:r w:rsidR="00CD0E3F">
        <w:t xml:space="preserve">ročník </w:t>
      </w:r>
      <w:r>
        <w:t>II</w:t>
      </w:r>
      <w:r w:rsidR="00CD0E3F">
        <w:t xml:space="preserve"> stupně.</w:t>
      </w:r>
    </w:p>
    <w:p w:rsidR="00CD0E3F" w:rsidRDefault="00CD0E3F" w:rsidP="00BF4FE8">
      <w:pPr>
        <w:jc w:val="both"/>
        <w:rPr>
          <w:b/>
        </w:rPr>
      </w:pPr>
      <w:r>
        <w:t xml:space="preserve"> Ostatní ročníky podle</w:t>
      </w:r>
      <w:r w:rsidR="00B46FAB">
        <w:t xml:space="preserve"> úpravy </w:t>
      </w:r>
      <w:r w:rsidR="00886F19">
        <w:t>učebních plánů MŠMT ČR dne 3.</w:t>
      </w:r>
      <w:r w:rsidR="007D2C17">
        <w:t xml:space="preserve"> </w:t>
      </w:r>
      <w:r w:rsidR="00886F19">
        <w:t>5.</w:t>
      </w:r>
      <w:r w:rsidR="00B46FAB">
        <w:t>2002 po</w:t>
      </w:r>
      <w:r w:rsidR="007D2C17">
        <w:t xml:space="preserve">d </w:t>
      </w:r>
      <w:r w:rsidR="00705C84">
        <w:t>č.</w:t>
      </w:r>
      <w:r w:rsidR="007D2C17">
        <w:t xml:space="preserve"> </w:t>
      </w:r>
      <w:r w:rsidR="00705C84">
        <w:t>j. 18 455/</w:t>
      </w:r>
      <w:r w:rsidR="00B46FAB">
        <w:t>2002-22 s platností od 1.</w:t>
      </w:r>
      <w:r w:rsidR="007D2C17">
        <w:t xml:space="preserve"> </w:t>
      </w:r>
      <w:r w:rsidR="00B46FAB">
        <w:t>9.</w:t>
      </w:r>
      <w:r w:rsidR="007D2C17">
        <w:t xml:space="preserve"> </w:t>
      </w:r>
      <w:r w:rsidR="00B46FAB">
        <w:t xml:space="preserve">2002. </w:t>
      </w:r>
      <w:r>
        <w:t xml:space="preserve">          </w:t>
      </w:r>
      <w:r>
        <w:rPr>
          <w:b/>
        </w:rPr>
        <w:t xml:space="preserve">      </w:t>
      </w:r>
    </w:p>
    <w:p w:rsidR="00797915" w:rsidRDefault="00CD0E3F" w:rsidP="00BF4FE8">
      <w:pPr>
        <w:jc w:val="both"/>
      </w:pPr>
      <w:r>
        <w:rPr>
          <w:b/>
        </w:rPr>
        <w:t xml:space="preserve">      V</w:t>
      </w:r>
      <w:r w:rsidRPr="00CD0E3F">
        <w:rPr>
          <w:b/>
        </w:rPr>
        <w:t>ýuka TO probíhala</w:t>
      </w:r>
      <w:r>
        <w:t xml:space="preserve"> podle</w:t>
      </w:r>
      <w:r w:rsidR="00797915">
        <w:t xml:space="preserve"> ŠVP a to 1, 2. 3. a 4. ročník I. stupně</w:t>
      </w:r>
    </w:p>
    <w:p w:rsidR="00797915" w:rsidRDefault="00797915" w:rsidP="00BF4FE8">
      <w:pPr>
        <w:jc w:val="both"/>
      </w:pPr>
      <w:r>
        <w:t xml:space="preserve">                                                                 a 1,2,3, a 4 ročník II. stupně. </w:t>
      </w:r>
    </w:p>
    <w:p w:rsidR="00B46FAB" w:rsidRDefault="00CD0E3F" w:rsidP="00BF4FE8">
      <w:pPr>
        <w:jc w:val="both"/>
      </w:pPr>
      <w:r>
        <w:t xml:space="preserve">Ostatní ročníky </w:t>
      </w:r>
      <w:r w:rsidR="00B46FAB">
        <w:t>podle vzdělávacího programu</w:t>
      </w:r>
      <w:r w:rsidR="007D2C17">
        <w:t xml:space="preserve"> schváleného MŠMT dne 7. 5. </w:t>
      </w:r>
      <w:r w:rsidR="00B46FAB">
        <w:t>2003 pod č.</w:t>
      </w:r>
      <w:r w:rsidR="007D2C17">
        <w:t xml:space="preserve"> </w:t>
      </w:r>
      <w:r w:rsidR="00B46FAB">
        <w:t>j. 17 620/2003-22 s platností od 1.</w:t>
      </w:r>
      <w:r w:rsidR="007D2C17">
        <w:t xml:space="preserve"> </w:t>
      </w:r>
      <w:r w:rsidR="00B46FAB">
        <w:t>9.</w:t>
      </w:r>
      <w:r w:rsidR="007D2C17">
        <w:t xml:space="preserve"> </w:t>
      </w:r>
      <w:r w:rsidR="00B46FAB">
        <w:t>2003.</w:t>
      </w:r>
    </w:p>
    <w:p w:rsidR="00797915" w:rsidRDefault="004D4D00" w:rsidP="00BF4FE8">
      <w:pPr>
        <w:jc w:val="both"/>
      </w:pPr>
      <w:r>
        <w:t xml:space="preserve">      </w:t>
      </w:r>
      <w:r w:rsidR="00CD0E3F" w:rsidRPr="00CD0E3F">
        <w:rPr>
          <w:b/>
        </w:rPr>
        <w:t>Výuka v LDO probíhala</w:t>
      </w:r>
      <w:r>
        <w:t xml:space="preserve"> podle </w:t>
      </w:r>
      <w:r w:rsidR="00797915">
        <w:t xml:space="preserve">ŠVP a to 1, 2, 3, a 4. ročník I. stupně </w:t>
      </w:r>
    </w:p>
    <w:p w:rsidR="00797915" w:rsidRDefault="00797915" w:rsidP="00BF4FE8">
      <w:pPr>
        <w:jc w:val="both"/>
      </w:pPr>
      <w:r>
        <w:t xml:space="preserve">                                                                      a 1, 2, 3, a 4. ročník II. stupně.</w:t>
      </w:r>
    </w:p>
    <w:p w:rsidR="004D4D00" w:rsidRDefault="00CD0E3F" w:rsidP="00BF4FE8">
      <w:pPr>
        <w:jc w:val="both"/>
      </w:pPr>
      <w:r>
        <w:lastRenderedPageBreak/>
        <w:t xml:space="preserve"> Ostatní ročníky </w:t>
      </w:r>
      <w:r w:rsidR="004D4D00">
        <w:t>vzdělávacího programu pro přípravné studium,</w:t>
      </w:r>
      <w:r w:rsidR="007D2C17">
        <w:t xml:space="preserve"> </w:t>
      </w:r>
      <w:r w:rsidR="004D4D00">
        <w:t>I.</w:t>
      </w:r>
      <w:r w:rsidR="007D2C17">
        <w:t xml:space="preserve"> </w:t>
      </w:r>
      <w:r w:rsidR="004D4D00">
        <w:t>stupeň základního studia a rozšířené studium I. Stupně, schválen</w:t>
      </w:r>
      <w:r w:rsidR="00886F19">
        <w:t xml:space="preserve">ého MŠMT pod čj. 22558/2004-22 </w:t>
      </w:r>
      <w:r w:rsidR="004D4D00">
        <w:t>a podle vzdělávacího programu pro II.</w:t>
      </w:r>
      <w:r w:rsidR="00886F19">
        <w:t xml:space="preserve"> </w:t>
      </w:r>
      <w:r w:rsidR="004D4D00">
        <w:t>stupeň základního studia, který byl schvá</w:t>
      </w:r>
      <w:r w:rsidR="00705C84">
        <w:t>len MŠMT s platností od 1.</w:t>
      </w:r>
      <w:r w:rsidR="007D2C17">
        <w:t xml:space="preserve"> </w:t>
      </w:r>
      <w:r w:rsidR="00705C84">
        <w:t>9.2005</w:t>
      </w:r>
      <w:r w:rsidR="004D4D00">
        <w:t xml:space="preserve"> pod čj. 22 035/2005-22.</w:t>
      </w:r>
    </w:p>
    <w:p w:rsidR="00016E1A" w:rsidRDefault="00016E1A" w:rsidP="00BF4FE8">
      <w:pPr>
        <w:jc w:val="both"/>
      </w:pPr>
    </w:p>
    <w:p w:rsidR="00B46FAB" w:rsidRDefault="00B46FAB" w:rsidP="00BF4FE8">
      <w:pPr>
        <w:jc w:val="both"/>
      </w:pPr>
    </w:p>
    <w:p w:rsidR="00B46FAB" w:rsidRDefault="00B46FAB" w:rsidP="00BF4FE8">
      <w:pPr>
        <w:jc w:val="both"/>
      </w:pPr>
      <w:r>
        <w:t xml:space="preserve">        Vzděláváme a vychováváme budoucí posluchače koncertů, návštěvníky divadel, výstav apod. Absolventi jsou schopni na velmi dobré úrovni provozovat amatérsky hudbu nebo jinou uměleckou činnost. Škola připravuje také budoucí studenty profesionálních hudebních</w:t>
      </w:r>
      <w:r w:rsidR="004D4D00">
        <w:t xml:space="preserve"> škol nebo pedagogických fakult.</w:t>
      </w:r>
    </w:p>
    <w:p w:rsidR="004D4D00" w:rsidRDefault="00101111" w:rsidP="00BF4FE8">
      <w:pPr>
        <w:jc w:val="both"/>
      </w:pPr>
      <w:r>
        <w:t xml:space="preserve">        Učitelé všech oborů často působí v okresních a krajských uměleckých radách ZUŠ, škola je také členem Asociace ZUŠ </w:t>
      </w:r>
      <w:r w:rsidR="00BF547A">
        <w:t>ČR.</w:t>
      </w:r>
    </w:p>
    <w:p w:rsidR="004D4D00" w:rsidRDefault="004D4D00" w:rsidP="00BF4FE8">
      <w:pPr>
        <w:jc w:val="both"/>
      </w:pPr>
    </w:p>
    <w:p w:rsidR="004D4D00" w:rsidRDefault="004D4D00" w:rsidP="00BF4FE8">
      <w:pPr>
        <w:jc w:val="both"/>
      </w:pPr>
    </w:p>
    <w:p w:rsidR="00016E1A" w:rsidRDefault="00016E1A" w:rsidP="00BF4FE8">
      <w:pPr>
        <w:jc w:val="both"/>
      </w:pPr>
    </w:p>
    <w:p w:rsidR="004D4D00" w:rsidRDefault="00B46FAB" w:rsidP="00BF4FE8">
      <w:pPr>
        <w:jc w:val="both"/>
      </w:pPr>
      <w:r>
        <w:t xml:space="preserve">    Záběr školy je obrovský, protože učitelé musí zvládnout žáky od předškolního věku až po středoškoláky nebo dospělé studenty. Nezastupitelnost školy ve výchově mládeže a přípravě na profesionální umělecké školy je tedy zřejmá. Škola ovšem nevyučuje studenty jen individuálně</w:t>
      </w:r>
      <w:r w:rsidR="00886F19">
        <w:t>,</w:t>
      </w:r>
      <w:r>
        <w:t xml:space="preserve"> ale dává jim cíleně možnost hrát</w:t>
      </w:r>
      <w:r w:rsidR="0088512C">
        <w:t xml:space="preserve"> </w:t>
      </w:r>
      <w:r>
        <w:t>(pracovat) ve skupinách, vede je k toleranci spolupráci, ale i k důvěře v sebe sama</w:t>
      </w:r>
      <w:r w:rsidR="007D2C17">
        <w:t xml:space="preserve"> (</w:t>
      </w:r>
      <w:r>
        <w:t>možnost vystupování, soutěžení, vystavován</w:t>
      </w:r>
      <w:r w:rsidR="009115D8">
        <w:t>í)</w:t>
      </w:r>
      <w:r w:rsidR="00705C84">
        <w:t>.</w:t>
      </w:r>
    </w:p>
    <w:p w:rsidR="004A2008" w:rsidRDefault="004A2008" w:rsidP="00BF4FE8">
      <w:pPr>
        <w:jc w:val="both"/>
      </w:pPr>
    </w:p>
    <w:p w:rsidR="004A2008" w:rsidRDefault="004A2008" w:rsidP="00BF4FE8">
      <w:pPr>
        <w:jc w:val="both"/>
      </w:pPr>
      <w:r>
        <w:t>Výchovně vzdě</w:t>
      </w:r>
      <w:r w:rsidR="00393011">
        <w:t>lávací proces bude zajišťovat 35,9</w:t>
      </w:r>
      <w:r>
        <w:t xml:space="preserve"> přepočtených pedagogick</w:t>
      </w:r>
      <w:r w:rsidR="00393011">
        <w:t xml:space="preserve">ých pracovníků a 5 </w:t>
      </w:r>
      <w:r w:rsidR="00886F19">
        <w:t xml:space="preserve">ostatních </w:t>
      </w:r>
      <w:r>
        <w:t>zaměstnanců.</w:t>
      </w:r>
      <w:r w:rsidR="00886F19">
        <w:t xml:space="preserve"> </w:t>
      </w:r>
      <w:r>
        <w:t>Vyu</w:t>
      </w:r>
      <w:r w:rsidR="0088512C">
        <w:t xml:space="preserve">čování probíhá v hlavní budově </w:t>
      </w:r>
      <w:r>
        <w:t>ZUŠ Jihlava</w:t>
      </w:r>
      <w:r w:rsidR="00F46D89">
        <w:t>,</w:t>
      </w:r>
      <w:r w:rsidR="00886F19">
        <w:t xml:space="preserve"> </w:t>
      </w:r>
      <w:r w:rsidR="00F46D89">
        <w:t>Masarykovo nám 16/65</w:t>
      </w:r>
      <w:r w:rsidR="00393011">
        <w:t xml:space="preserve"> </w:t>
      </w:r>
      <w:r w:rsidR="00F46D89">
        <w:t xml:space="preserve"> a na místě poskytovaného vzdělávání v Lukách na</w:t>
      </w:r>
      <w:r w:rsidR="007D2C17">
        <w:t>d Jihlavou. (</w:t>
      </w:r>
      <w:r w:rsidR="00F46D89">
        <w:t>vedením je pověřena p. uč. H.</w:t>
      </w:r>
      <w:r w:rsidR="007D2C17">
        <w:t xml:space="preserve"> </w:t>
      </w:r>
      <w:r w:rsidR="00F46D89">
        <w:t>Vysloužilová)</w:t>
      </w:r>
    </w:p>
    <w:p w:rsidR="00F46D89" w:rsidRDefault="00F46D89" w:rsidP="004B09D1">
      <w:pPr>
        <w:tabs>
          <w:tab w:val="left" w:pos="2552"/>
        </w:tabs>
        <w:jc w:val="both"/>
      </w:pPr>
    </w:p>
    <w:p w:rsidR="005A465C" w:rsidRDefault="005A465C" w:rsidP="00BF4FE8">
      <w:pPr>
        <w:jc w:val="both"/>
      </w:pPr>
    </w:p>
    <w:p w:rsidR="005A465C" w:rsidRDefault="005A465C" w:rsidP="00BF4FE8">
      <w:pPr>
        <w:jc w:val="both"/>
      </w:pPr>
    </w:p>
    <w:p w:rsidR="00F46D89" w:rsidRPr="00F46D89" w:rsidRDefault="00F46D89" w:rsidP="00BF4FE8">
      <w:pPr>
        <w:jc w:val="both"/>
        <w:rPr>
          <w:b/>
        </w:rPr>
      </w:pPr>
      <w:r w:rsidRPr="00F46D89">
        <w:rPr>
          <w:b/>
        </w:rPr>
        <w:t xml:space="preserve">Složení umělecké rady: </w:t>
      </w:r>
    </w:p>
    <w:p w:rsidR="00F46D89" w:rsidRDefault="00F46D89" w:rsidP="00BF4FE8">
      <w:pPr>
        <w:jc w:val="both"/>
      </w:pPr>
      <w:r>
        <w:t>Předseda:            E. Fišerová</w:t>
      </w:r>
    </w:p>
    <w:p w:rsidR="00F46D89" w:rsidRDefault="00F46D89" w:rsidP="00BF4FE8">
      <w:pPr>
        <w:jc w:val="both"/>
      </w:pPr>
      <w:r>
        <w:t>Místo předseda:  M. Charvátová</w:t>
      </w:r>
    </w:p>
    <w:p w:rsidR="00F46D89" w:rsidRDefault="00F46D89" w:rsidP="00BF4FE8">
      <w:pPr>
        <w:jc w:val="both"/>
      </w:pPr>
      <w:r>
        <w:t xml:space="preserve">Členové:           </w:t>
      </w:r>
      <w:r w:rsidR="004B09D1">
        <w:t xml:space="preserve"> </w:t>
      </w:r>
      <w:r>
        <w:t xml:space="preserve">  L.</w:t>
      </w:r>
      <w:r w:rsidR="00513D6D">
        <w:t xml:space="preserve"> </w:t>
      </w:r>
      <w:r>
        <w:t>Hedejová</w:t>
      </w:r>
      <w:r w:rsidR="0094050F">
        <w:t xml:space="preserve"> (D. </w:t>
      </w:r>
      <w:r w:rsidR="00797915">
        <w:t>Slavíková)</w:t>
      </w:r>
    </w:p>
    <w:p w:rsidR="00F46D89" w:rsidRDefault="00F46D89" w:rsidP="00BF4FE8">
      <w:pPr>
        <w:jc w:val="both"/>
      </w:pPr>
      <w:r>
        <w:t xml:space="preserve">                            H.</w:t>
      </w:r>
      <w:r w:rsidR="00513D6D">
        <w:t xml:space="preserve"> </w:t>
      </w:r>
      <w:r>
        <w:t>Zudová</w:t>
      </w:r>
    </w:p>
    <w:p w:rsidR="00F46D89" w:rsidRDefault="00F46D89" w:rsidP="00BF4FE8">
      <w:pPr>
        <w:jc w:val="both"/>
      </w:pPr>
      <w:r>
        <w:t xml:space="preserve">       </w:t>
      </w:r>
      <w:r w:rsidR="007825D0">
        <w:t xml:space="preserve">           </w:t>
      </w:r>
      <w:r w:rsidR="00797915">
        <w:t xml:space="preserve">          D. Nováková</w:t>
      </w:r>
    </w:p>
    <w:p w:rsidR="004B09D1" w:rsidRDefault="004B09D1" w:rsidP="00BF4FE8">
      <w:pPr>
        <w:jc w:val="both"/>
      </w:pPr>
      <w:r>
        <w:t xml:space="preserve">                            M. Kolář</w:t>
      </w:r>
    </w:p>
    <w:p w:rsidR="004B09D1" w:rsidRDefault="004B09D1" w:rsidP="00BF4FE8">
      <w:pPr>
        <w:jc w:val="both"/>
      </w:pPr>
      <w:r>
        <w:t xml:space="preserve">                            J. Nosek</w:t>
      </w:r>
    </w:p>
    <w:p w:rsidR="00F46D89" w:rsidRDefault="00F46D89" w:rsidP="00BF4FE8">
      <w:pPr>
        <w:jc w:val="both"/>
      </w:pPr>
    </w:p>
    <w:p w:rsidR="005A465C" w:rsidRDefault="005A465C" w:rsidP="00BF4FE8">
      <w:pPr>
        <w:jc w:val="both"/>
      </w:pPr>
    </w:p>
    <w:p w:rsidR="005A465C" w:rsidRDefault="005A465C" w:rsidP="00BF4FE8">
      <w:pPr>
        <w:jc w:val="both"/>
      </w:pPr>
    </w:p>
    <w:p w:rsidR="00F46D89" w:rsidRPr="00F46D89" w:rsidRDefault="00F46D89" w:rsidP="00BF4FE8">
      <w:pPr>
        <w:jc w:val="both"/>
        <w:rPr>
          <w:b/>
        </w:rPr>
      </w:pPr>
      <w:r w:rsidRPr="00F46D89">
        <w:rPr>
          <w:b/>
        </w:rPr>
        <w:t xml:space="preserve">Vedoucí předmětových komisí: </w:t>
      </w:r>
    </w:p>
    <w:p w:rsidR="00F46D89" w:rsidRDefault="00F46D89" w:rsidP="00BF4FE8">
      <w:pPr>
        <w:jc w:val="both"/>
      </w:pPr>
      <w:r w:rsidRPr="00F46D89">
        <w:t>Smyčcové oddělení</w:t>
      </w:r>
      <w:r>
        <w:t xml:space="preserve">.   </w:t>
      </w:r>
      <w:r w:rsidR="004B09D1">
        <w:t xml:space="preserve">   </w:t>
      </w:r>
      <w:r>
        <w:t xml:space="preserve">    M.</w:t>
      </w:r>
      <w:r w:rsidR="00513D6D">
        <w:t xml:space="preserve"> </w:t>
      </w:r>
      <w:r>
        <w:t>Charvátová</w:t>
      </w:r>
    </w:p>
    <w:p w:rsidR="00F46D89" w:rsidRDefault="00F46D89" w:rsidP="004B09D1">
      <w:pPr>
        <w:tabs>
          <w:tab w:val="left" w:pos="2694"/>
        </w:tabs>
        <w:jc w:val="both"/>
      </w:pPr>
      <w:r>
        <w:t xml:space="preserve">Klavírní oddělení:       </w:t>
      </w:r>
      <w:r w:rsidR="004B09D1">
        <w:t xml:space="preserve">    </w:t>
      </w:r>
      <w:r>
        <w:t xml:space="preserve">   E.</w:t>
      </w:r>
      <w:r w:rsidR="00513D6D">
        <w:t xml:space="preserve"> </w:t>
      </w:r>
      <w:r>
        <w:t>Fišerová</w:t>
      </w:r>
    </w:p>
    <w:p w:rsidR="00F46D89" w:rsidRDefault="00F46D89" w:rsidP="00BF4FE8">
      <w:pPr>
        <w:jc w:val="both"/>
      </w:pPr>
      <w:r>
        <w:t xml:space="preserve">Dechové oddělení:         </w:t>
      </w:r>
      <w:r w:rsidR="004B09D1">
        <w:t xml:space="preserve">    </w:t>
      </w:r>
      <w:r>
        <w:t>L.</w:t>
      </w:r>
      <w:r w:rsidR="00513D6D">
        <w:t xml:space="preserve"> </w:t>
      </w:r>
      <w:r>
        <w:t>Hedejová</w:t>
      </w:r>
    </w:p>
    <w:p w:rsidR="00F46D89" w:rsidRDefault="00F46D89" w:rsidP="00BF4FE8">
      <w:pPr>
        <w:jc w:val="both"/>
      </w:pPr>
      <w:r>
        <w:t xml:space="preserve">Akordeonové oddělení: </w:t>
      </w:r>
      <w:r w:rsidR="004B09D1">
        <w:t xml:space="preserve">   </w:t>
      </w:r>
      <w:r>
        <w:t xml:space="preserve"> M.</w:t>
      </w:r>
      <w:r w:rsidR="00513D6D">
        <w:t xml:space="preserve"> </w:t>
      </w:r>
      <w:r>
        <w:t>Hofbauerová</w:t>
      </w:r>
    </w:p>
    <w:p w:rsidR="00F46D89" w:rsidRDefault="00F46D89" w:rsidP="00BF4FE8">
      <w:pPr>
        <w:jc w:val="both"/>
      </w:pPr>
      <w:r>
        <w:t xml:space="preserve">Kytarové oddělení:        </w:t>
      </w:r>
      <w:r w:rsidR="004B09D1">
        <w:t xml:space="preserve">   </w:t>
      </w:r>
      <w:r>
        <w:t xml:space="preserve"> K. Podškubka</w:t>
      </w:r>
    </w:p>
    <w:p w:rsidR="00F46D89" w:rsidRDefault="00F46D89" w:rsidP="00BF4FE8">
      <w:pPr>
        <w:jc w:val="both"/>
      </w:pPr>
      <w:r>
        <w:t xml:space="preserve">Taneční oddělení:         </w:t>
      </w:r>
      <w:r w:rsidR="004B09D1">
        <w:t xml:space="preserve">   </w:t>
      </w:r>
      <w:r>
        <w:t xml:space="preserve">  H.</w:t>
      </w:r>
      <w:r w:rsidR="00513D6D">
        <w:t xml:space="preserve"> </w:t>
      </w:r>
      <w:r>
        <w:t>Zudová</w:t>
      </w:r>
    </w:p>
    <w:p w:rsidR="005A465C" w:rsidRDefault="00F46D89" w:rsidP="00BF4FE8">
      <w:pPr>
        <w:jc w:val="both"/>
      </w:pPr>
      <w:r>
        <w:t>Výtvar</w:t>
      </w:r>
      <w:r w:rsidR="007825D0">
        <w:t xml:space="preserve">né oddělení: </w:t>
      </w:r>
      <w:r w:rsidR="00352A7F">
        <w:t xml:space="preserve">           D. Nováková</w:t>
      </w:r>
    </w:p>
    <w:p w:rsidR="005A465C" w:rsidRDefault="005A465C" w:rsidP="00BF4FE8">
      <w:pPr>
        <w:jc w:val="both"/>
      </w:pPr>
    </w:p>
    <w:p w:rsidR="00694173" w:rsidRDefault="00694173" w:rsidP="00BF4FE8">
      <w:pPr>
        <w:jc w:val="both"/>
      </w:pPr>
    </w:p>
    <w:p w:rsidR="00797915" w:rsidRDefault="00797915" w:rsidP="00BF4FE8">
      <w:pPr>
        <w:jc w:val="both"/>
      </w:pPr>
    </w:p>
    <w:p w:rsidR="00797915" w:rsidRDefault="00797915" w:rsidP="00BF4FE8">
      <w:pPr>
        <w:jc w:val="both"/>
      </w:pPr>
    </w:p>
    <w:p w:rsidR="00797915" w:rsidRDefault="00797915" w:rsidP="00BF4FE8">
      <w:pPr>
        <w:jc w:val="both"/>
      </w:pPr>
    </w:p>
    <w:p w:rsidR="004B1AB2" w:rsidRDefault="004B1AB2" w:rsidP="00BF4FE8">
      <w:pPr>
        <w:jc w:val="both"/>
      </w:pPr>
    </w:p>
    <w:p w:rsidR="004B1AB2" w:rsidRDefault="004B1AB2" w:rsidP="00BF4FE8">
      <w:pPr>
        <w:jc w:val="both"/>
      </w:pPr>
    </w:p>
    <w:p w:rsidR="00797915" w:rsidRDefault="00797915" w:rsidP="00BF4FE8">
      <w:pPr>
        <w:jc w:val="both"/>
      </w:pPr>
    </w:p>
    <w:p w:rsidR="00797915" w:rsidRDefault="00797915" w:rsidP="00BF4FE8">
      <w:pPr>
        <w:jc w:val="both"/>
      </w:pPr>
    </w:p>
    <w:p w:rsidR="001F7D30" w:rsidRPr="00694173" w:rsidRDefault="00B46FAB" w:rsidP="00BF4FE8">
      <w:pPr>
        <w:jc w:val="both"/>
        <w:rPr>
          <w:b/>
        </w:rPr>
      </w:pPr>
      <w:r w:rsidRPr="00694173">
        <w:rPr>
          <w:b/>
        </w:rPr>
        <w:t xml:space="preserve">  Na škole pracují tyto soubory:</w:t>
      </w:r>
    </w:p>
    <w:p w:rsidR="00694173" w:rsidRDefault="00016E1A" w:rsidP="00BF4FE8">
      <w:pPr>
        <w:jc w:val="both"/>
      </w:pPr>
      <w:r>
        <w:t xml:space="preserve">        </w:t>
      </w:r>
      <w:r w:rsidR="00B46FAB">
        <w:t xml:space="preserve">       </w:t>
      </w:r>
    </w:p>
    <w:p w:rsidR="001D5EEC" w:rsidRDefault="00B46FAB" w:rsidP="006D075E">
      <w:pPr>
        <w:numPr>
          <w:ilvl w:val="0"/>
          <w:numId w:val="2"/>
        </w:numPr>
        <w:jc w:val="both"/>
      </w:pPr>
      <w:r>
        <w:t>dětský pěvecký sbor Gaudium</w:t>
      </w:r>
      <w:r w:rsidR="003A1E6C">
        <w:t>:</w:t>
      </w:r>
      <w:r w:rsidR="00646167">
        <w:t xml:space="preserve">  Mgr. P.</w:t>
      </w:r>
      <w:r w:rsidR="00352A7F">
        <w:t xml:space="preserve"> Sobotka</w:t>
      </w:r>
    </w:p>
    <w:p w:rsidR="00B46FAB" w:rsidRDefault="003A1E6C" w:rsidP="00352A7F">
      <w:pPr>
        <w:numPr>
          <w:ilvl w:val="0"/>
          <w:numId w:val="2"/>
        </w:numPr>
        <w:jc w:val="both"/>
      </w:pPr>
      <w:r>
        <w:t>přípravný DPS Radost:</w:t>
      </w:r>
      <w:r w:rsidR="00646167">
        <w:t xml:space="preserve">  Mgr. P.</w:t>
      </w:r>
      <w:r w:rsidR="00352A7F">
        <w:t xml:space="preserve"> Sobotka</w:t>
      </w:r>
      <w:r w:rsidR="00F01A9B">
        <w:t xml:space="preserve">              </w:t>
      </w:r>
      <w:r w:rsidR="00207556">
        <w:t xml:space="preserve">                 </w:t>
      </w:r>
      <w:r w:rsidR="00C900AE">
        <w:t xml:space="preserve"> </w:t>
      </w:r>
      <w:r w:rsidR="00F01A9B">
        <w:t xml:space="preserve">  </w:t>
      </w:r>
    </w:p>
    <w:p w:rsidR="00F01A9B" w:rsidRDefault="00F01A9B" w:rsidP="006D075E">
      <w:pPr>
        <w:numPr>
          <w:ilvl w:val="0"/>
          <w:numId w:val="2"/>
        </w:numPr>
        <w:jc w:val="both"/>
      </w:pPr>
      <w:r>
        <w:t>kytarový soubor</w:t>
      </w:r>
      <w:r w:rsidR="003A1E6C">
        <w:t>:</w:t>
      </w:r>
      <w:r w:rsidR="007D2C17">
        <w:t xml:space="preserve"> </w:t>
      </w:r>
      <w:r w:rsidR="00C900AE">
        <w:t>K.</w:t>
      </w:r>
      <w:r w:rsidR="00513D6D">
        <w:t xml:space="preserve"> </w:t>
      </w:r>
      <w:r w:rsidR="00C900AE">
        <w:t>Podškubka,</w:t>
      </w:r>
      <w:r w:rsidR="003A1E6C">
        <w:t xml:space="preserve"> </w:t>
      </w:r>
      <w:r w:rsidR="00C900AE">
        <w:t>Dis</w:t>
      </w:r>
    </w:p>
    <w:p w:rsidR="00B46FAB" w:rsidRDefault="00B46FAB" w:rsidP="006D075E">
      <w:pPr>
        <w:numPr>
          <w:ilvl w:val="0"/>
          <w:numId w:val="2"/>
        </w:numPr>
        <w:jc w:val="both"/>
      </w:pPr>
      <w:r>
        <w:t>soubor zobcových fléten</w:t>
      </w:r>
      <w:r w:rsidR="003A1E6C">
        <w:t xml:space="preserve"> Foukando:</w:t>
      </w:r>
      <w:r w:rsidR="00646167">
        <w:t xml:space="preserve"> Mgr. D.</w:t>
      </w:r>
      <w:r w:rsidR="00352A7F">
        <w:t xml:space="preserve"> Slavíková</w:t>
      </w:r>
    </w:p>
    <w:p w:rsidR="00B46FAB" w:rsidRDefault="00B46FAB" w:rsidP="006D075E">
      <w:pPr>
        <w:numPr>
          <w:ilvl w:val="0"/>
          <w:numId w:val="2"/>
        </w:numPr>
        <w:jc w:val="both"/>
      </w:pPr>
      <w:r>
        <w:t>akordeonový soubor</w:t>
      </w:r>
      <w:r w:rsidR="003A1E6C">
        <w:t xml:space="preserve">: </w:t>
      </w:r>
      <w:r w:rsidR="00C900AE">
        <w:t>M.</w:t>
      </w:r>
      <w:r w:rsidR="00513D6D">
        <w:t xml:space="preserve"> </w:t>
      </w:r>
      <w:r w:rsidR="00C900AE">
        <w:t xml:space="preserve">Hofbauerová                 </w:t>
      </w:r>
    </w:p>
    <w:p w:rsidR="00B46FAB" w:rsidRDefault="003A1E6C" w:rsidP="006D075E">
      <w:pPr>
        <w:numPr>
          <w:ilvl w:val="0"/>
          <w:numId w:val="2"/>
        </w:numPr>
        <w:jc w:val="both"/>
      </w:pPr>
      <w:r>
        <w:t>přípravný smyčcový</w:t>
      </w:r>
      <w:r w:rsidR="007D2C17">
        <w:t xml:space="preserve"> </w:t>
      </w:r>
      <w:r>
        <w:t>o</w:t>
      </w:r>
      <w:r w:rsidR="00B46FAB">
        <w:t>rchestr</w:t>
      </w:r>
      <w:r>
        <w:t>:</w:t>
      </w:r>
      <w:r w:rsidR="001B1C07">
        <w:t xml:space="preserve"> H.</w:t>
      </w:r>
      <w:r w:rsidR="00513D6D">
        <w:t xml:space="preserve"> </w:t>
      </w:r>
      <w:r w:rsidR="001B1C07">
        <w:t>Vysloužilová</w:t>
      </w:r>
    </w:p>
    <w:p w:rsidR="001B1C07" w:rsidRDefault="00B46FAB" w:rsidP="006D075E">
      <w:pPr>
        <w:numPr>
          <w:ilvl w:val="0"/>
          <w:numId w:val="2"/>
        </w:numPr>
        <w:jc w:val="both"/>
      </w:pPr>
      <w:r>
        <w:t>smyčcový orchestr</w:t>
      </w:r>
      <w:r w:rsidR="003A1E6C">
        <w:t>:</w:t>
      </w:r>
      <w:r w:rsidR="001B1C07">
        <w:t xml:space="preserve"> J.</w:t>
      </w:r>
      <w:r w:rsidR="00513D6D">
        <w:t xml:space="preserve"> </w:t>
      </w:r>
      <w:r w:rsidR="001B1C07">
        <w:t xml:space="preserve">Mrázek </w:t>
      </w:r>
    </w:p>
    <w:p w:rsidR="00F01A9B" w:rsidRDefault="00F01A9B" w:rsidP="006D075E">
      <w:pPr>
        <w:numPr>
          <w:ilvl w:val="0"/>
          <w:numId w:val="2"/>
        </w:numPr>
        <w:jc w:val="both"/>
      </w:pPr>
      <w:r>
        <w:t>symfonický orchestr</w:t>
      </w:r>
      <w:r w:rsidR="003A1E6C">
        <w:t>:</w:t>
      </w:r>
      <w:r w:rsidR="00207556">
        <w:t xml:space="preserve"> Mgr</w:t>
      </w:r>
      <w:r w:rsidR="003A1E6C">
        <w:t xml:space="preserve">. </w:t>
      </w:r>
      <w:r w:rsidR="001B1C07">
        <w:t>J.</w:t>
      </w:r>
      <w:r w:rsidR="00513D6D">
        <w:t xml:space="preserve"> </w:t>
      </w:r>
      <w:r w:rsidR="001B1C07">
        <w:t>Nosek</w:t>
      </w:r>
    </w:p>
    <w:p w:rsidR="00694173" w:rsidRDefault="00694173" w:rsidP="006D075E">
      <w:pPr>
        <w:numPr>
          <w:ilvl w:val="0"/>
          <w:numId w:val="2"/>
        </w:numPr>
        <w:jc w:val="both"/>
      </w:pPr>
      <w:r>
        <w:t>instrumentální soubor</w:t>
      </w:r>
      <w:r w:rsidR="003A1E6C">
        <w:t>:</w:t>
      </w:r>
      <w:r w:rsidR="00352A7F">
        <w:t xml:space="preserve"> </w:t>
      </w:r>
      <w:r w:rsidR="00207556">
        <w:t>K.</w:t>
      </w:r>
      <w:r w:rsidR="00513D6D">
        <w:t xml:space="preserve"> </w:t>
      </w:r>
      <w:r w:rsidR="00207556">
        <w:t>Podškubka, H.</w:t>
      </w:r>
      <w:r w:rsidR="00513D6D">
        <w:t xml:space="preserve"> </w:t>
      </w:r>
      <w:r w:rsidR="00207556">
        <w:t>Tröstl</w:t>
      </w:r>
    </w:p>
    <w:p w:rsidR="00B46FAB" w:rsidRDefault="00694173" w:rsidP="006D075E">
      <w:pPr>
        <w:numPr>
          <w:ilvl w:val="0"/>
          <w:numId w:val="2"/>
        </w:numPr>
        <w:jc w:val="both"/>
      </w:pPr>
      <w:r>
        <w:t>velký dechový</w:t>
      </w:r>
      <w:r w:rsidR="001726BF">
        <w:t xml:space="preserve"> orchestr TUTTI</w:t>
      </w:r>
      <w:r w:rsidR="003A1E6C">
        <w:t xml:space="preserve">: </w:t>
      </w:r>
      <w:r w:rsidR="007D2C17">
        <w:t xml:space="preserve">Mgr. </w:t>
      </w:r>
      <w:r w:rsidR="001B1C07">
        <w:t>J.</w:t>
      </w:r>
      <w:r w:rsidR="00513D6D">
        <w:t xml:space="preserve"> </w:t>
      </w:r>
      <w:r w:rsidR="001B1C07">
        <w:t>Nosek</w:t>
      </w:r>
    </w:p>
    <w:p w:rsidR="00694173" w:rsidRDefault="003A1E6C" w:rsidP="006D075E">
      <w:pPr>
        <w:numPr>
          <w:ilvl w:val="0"/>
          <w:numId w:val="2"/>
        </w:numPr>
        <w:jc w:val="both"/>
      </w:pPr>
      <w:r>
        <w:t xml:space="preserve">HUPP 1,2. </w:t>
      </w:r>
      <w:r w:rsidR="001B1C07">
        <w:t>D.</w:t>
      </w:r>
      <w:r w:rsidR="00513D6D">
        <w:t xml:space="preserve"> </w:t>
      </w:r>
      <w:r w:rsidR="001B1C07">
        <w:t>Zahálková, Mgr.</w:t>
      </w:r>
      <w:r w:rsidR="00513D6D">
        <w:t xml:space="preserve"> </w:t>
      </w:r>
      <w:r w:rsidR="001B1C07">
        <w:t>L.</w:t>
      </w:r>
      <w:r w:rsidR="00513D6D">
        <w:t xml:space="preserve"> </w:t>
      </w:r>
      <w:r w:rsidR="001B1C07">
        <w:t>Hedejová</w:t>
      </w:r>
    </w:p>
    <w:p w:rsidR="005A465C" w:rsidRDefault="007825D0" w:rsidP="00BF4FE8">
      <w:pPr>
        <w:jc w:val="both"/>
      </w:pPr>
      <w:r>
        <w:t xml:space="preserve">        </w:t>
      </w:r>
      <w:r w:rsidR="0094050F">
        <w:t xml:space="preserve">  </w:t>
      </w:r>
    </w:p>
    <w:p w:rsidR="005A465C" w:rsidRDefault="005A465C"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C3270F" w:rsidP="00BF4FE8">
      <w:pPr>
        <w:jc w:val="both"/>
      </w:pPr>
      <w:r w:rsidRPr="00C3270F">
        <w:rPr>
          <w:noProof/>
        </w:rPr>
        <w:drawing>
          <wp:inline distT="0" distB="0" distL="0" distR="0" wp14:anchorId="018A2AF9" wp14:editId="2C9F43B0">
            <wp:extent cx="4581525" cy="3048000"/>
            <wp:effectExtent l="0" t="0" r="0" b="0"/>
            <wp:docPr id="1" name="Obrázek 1" descr="C:\Users\Dana\Documents\DSC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ocuments\DSC_07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1525" cy="3048000"/>
                    </a:xfrm>
                    <a:prstGeom prst="rect">
                      <a:avLst/>
                    </a:prstGeom>
                    <a:noFill/>
                    <a:ln>
                      <a:noFill/>
                    </a:ln>
                  </pic:spPr>
                </pic:pic>
              </a:graphicData>
            </a:graphic>
          </wp:inline>
        </w:drawing>
      </w:r>
    </w:p>
    <w:p w:rsidR="00646167" w:rsidRPr="00C115DA" w:rsidRDefault="00C115DA" w:rsidP="00BF4FE8">
      <w:pPr>
        <w:jc w:val="both"/>
        <w:rPr>
          <w:sz w:val="16"/>
          <w:szCs w:val="16"/>
        </w:rPr>
      </w:pPr>
      <w:r w:rsidRPr="00C115DA">
        <w:rPr>
          <w:sz w:val="16"/>
          <w:szCs w:val="16"/>
        </w:rPr>
        <w:t>Foto: Flétnový soubor Foukando</w:t>
      </w:r>
    </w:p>
    <w:p w:rsidR="00646167" w:rsidRPr="00C115DA" w:rsidRDefault="00646167" w:rsidP="00BF4FE8">
      <w:pPr>
        <w:jc w:val="both"/>
        <w:rPr>
          <w:sz w:val="16"/>
          <w:szCs w:val="16"/>
        </w:rPr>
      </w:pPr>
    </w:p>
    <w:p w:rsidR="00646167" w:rsidRDefault="0052368C" w:rsidP="0052368C">
      <w:pPr>
        <w:tabs>
          <w:tab w:val="left" w:pos="5070"/>
        </w:tabs>
        <w:jc w:val="both"/>
      </w:pPr>
      <w:r>
        <w:tab/>
      </w: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646167" w:rsidRDefault="00646167" w:rsidP="00BF4FE8">
      <w:pPr>
        <w:jc w:val="both"/>
      </w:pPr>
    </w:p>
    <w:p w:rsidR="00207556" w:rsidRPr="00352A7F" w:rsidRDefault="00207556" w:rsidP="00BF4FE8">
      <w:pPr>
        <w:jc w:val="both"/>
        <w:rPr>
          <w:color w:val="FF0000"/>
        </w:rPr>
      </w:pPr>
    </w:p>
    <w:p w:rsidR="004B1AB2" w:rsidRPr="003A1766" w:rsidRDefault="004B1AB2" w:rsidP="0057411A">
      <w:pPr>
        <w:pStyle w:val="Nadpis1"/>
        <w:numPr>
          <w:ilvl w:val="0"/>
          <w:numId w:val="19"/>
        </w:numPr>
        <w:rPr>
          <w:sz w:val="32"/>
          <w:szCs w:val="32"/>
        </w:rPr>
      </w:pPr>
      <w:r w:rsidRPr="003A1766">
        <w:rPr>
          <w:rFonts w:ascii="Calibri" w:hAnsi="Calibri"/>
          <w:sz w:val="32"/>
          <w:szCs w:val="32"/>
        </w:rPr>
        <w:t>ÚPLATA (ŠKOLNÉ)</w:t>
      </w:r>
      <w:r w:rsidR="00E52CD4" w:rsidRPr="003A1766">
        <w:rPr>
          <w:sz w:val="32"/>
          <w:szCs w:val="32"/>
        </w:rPr>
        <w:t xml:space="preserve"> </w:t>
      </w:r>
    </w:p>
    <w:p w:rsidR="004B1AB2" w:rsidRPr="003A1766" w:rsidRDefault="004B1AB2" w:rsidP="004B1AB2">
      <w:pPr>
        <w:rPr>
          <w:sz w:val="32"/>
          <w:szCs w:val="32"/>
        </w:rPr>
      </w:pPr>
    </w:p>
    <w:p w:rsidR="004B1AB2" w:rsidRPr="004B1AB2" w:rsidRDefault="004B1AB2" w:rsidP="004B1AB2"/>
    <w:p w:rsidR="00E52CD4" w:rsidRPr="004B1AB2" w:rsidRDefault="004B1AB2" w:rsidP="004B1AB2">
      <w:pPr>
        <w:pStyle w:val="Nadpis1"/>
        <w:ind w:left="360"/>
        <w:rPr>
          <w:sz w:val="28"/>
          <w:szCs w:val="28"/>
        </w:rPr>
      </w:pPr>
      <w:r>
        <w:rPr>
          <w:sz w:val="28"/>
          <w:szCs w:val="28"/>
        </w:rPr>
        <w:t xml:space="preserve">za vzdělávání v ZUŠ Jihlava, </w:t>
      </w:r>
      <w:r w:rsidR="00352A7F" w:rsidRPr="004B1AB2">
        <w:rPr>
          <w:sz w:val="28"/>
          <w:szCs w:val="28"/>
        </w:rPr>
        <w:t>pro školní rok 2014/2015</w:t>
      </w:r>
    </w:p>
    <w:p w:rsidR="00E52CD4" w:rsidRPr="004B1AB2" w:rsidRDefault="00E52CD4" w:rsidP="00E52CD4"/>
    <w:p w:rsidR="00207556" w:rsidRDefault="00207556" w:rsidP="00BF4FE8">
      <w:pPr>
        <w:jc w:val="both"/>
      </w:pPr>
    </w:p>
    <w:p w:rsidR="00646167" w:rsidRDefault="000203CC" w:rsidP="00F46D89">
      <w:pPr>
        <w:jc w:val="both"/>
      </w:pPr>
      <w:r>
        <w:t xml:space="preserve">       Výše úplaty se stanoví v jednotlivých uměleckých oborech dle vyhlášky č. 71/2005</w:t>
      </w:r>
    </w:p>
    <w:p w:rsidR="003F4856" w:rsidRDefault="000203CC" w:rsidP="00F46D89">
      <w:pPr>
        <w:jc w:val="both"/>
      </w:pPr>
      <w:r>
        <w:t xml:space="preserve"> tak,</w:t>
      </w:r>
      <w:r w:rsidR="0094050F">
        <w:t xml:space="preserve"> </w:t>
      </w:r>
      <w:r w:rsidR="000F2DCB">
        <w:t xml:space="preserve">aby </w:t>
      </w:r>
      <w:r>
        <w:t>průměrná výše stanovených úplat</w:t>
      </w:r>
      <w:r w:rsidR="00B46FAB">
        <w:t xml:space="preserve"> </w:t>
      </w:r>
      <w:r>
        <w:t xml:space="preserve">nepřekročila 110% skutečných průměrných neinvestičních výdajů školy </w:t>
      </w:r>
      <w:r w:rsidR="00B46FAB">
        <w:t xml:space="preserve">na </w:t>
      </w:r>
      <w:r>
        <w:t xml:space="preserve">žáka v uplynulém kalendářním roce s výjimkou výdajů na platy a náhrady platů.   </w:t>
      </w:r>
    </w:p>
    <w:p w:rsidR="00E52CD4" w:rsidRDefault="00E52CD4" w:rsidP="00F46D89">
      <w:pPr>
        <w:jc w:val="both"/>
      </w:pPr>
    </w:p>
    <w:p w:rsidR="00E52CD4" w:rsidRDefault="00E52CD4" w:rsidP="00F46D89">
      <w:pPr>
        <w:jc w:val="both"/>
      </w:pPr>
    </w:p>
    <w:p w:rsidR="003F4856" w:rsidRDefault="003F4856" w:rsidP="003F4856"/>
    <w:p w:rsidR="00E52CD4" w:rsidRDefault="00E52CD4" w:rsidP="003F4856"/>
    <w:p w:rsidR="003F4856" w:rsidRDefault="003F4856" w:rsidP="003F4856">
      <w:r>
        <w:t xml:space="preserve">     </w:t>
      </w:r>
    </w:p>
    <w:p w:rsidR="003F4856" w:rsidRDefault="003F4856" w:rsidP="003F4856"/>
    <w:p w:rsidR="003F4856" w:rsidRDefault="003F4856" w:rsidP="003F4856">
      <w:r>
        <w:t xml:space="preserve">                                                             </w:t>
      </w:r>
      <w:r w:rsidR="00814FBF">
        <w:t xml:space="preserve">                               </w:t>
      </w:r>
      <w:r>
        <w:t xml:space="preserve"> měsíčně</w:t>
      </w:r>
      <w:r>
        <w:tab/>
      </w:r>
      <w:r w:rsidR="00814FBF">
        <w:t xml:space="preserve">             </w:t>
      </w:r>
      <w:r>
        <w:t>pololetně</w:t>
      </w:r>
    </w:p>
    <w:p w:rsidR="003F4856" w:rsidRDefault="003F4856" w:rsidP="003F4856">
      <w:r>
        <w:rPr>
          <w:u w:val="single"/>
        </w:rPr>
        <w:t xml:space="preserve"> Hudební obor:</w:t>
      </w:r>
      <w:r>
        <w:t xml:space="preserve">       1,0 lekce-individuá</w:t>
      </w:r>
      <w:r w:rsidR="00E924F2">
        <w:t>lní vyuč.                 Kč  330,-</w:t>
      </w:r>
      <w:r w:rsidR="00E924F2">
        <w:tab/>
        <w:t xml:space="preserve"> 1.6</w:t>
      </w:r>
      <w:r>
        <w:t>50,-</w:t>
      </w:r>
    </w:p>
    <w:p w:rsidR="003F4856" w:rsidRDefault="003F4856" w:rsidP="003F4856">
      <w:r>
        <w:t xml:space="preserve">                               skup.</w:t>
      </w:r>
      <w:r w:rsidR="00E924F2">
        <w:t xml:space="preserve"> </w:t>
      </w:r>
      <w:r>
        <w:t xml:space="preserve">2 žáků + 0,5 lekce </w:t>
      </w:r>
      <w:r w:rsidR="00E924F2">
        <w:t xml:space="preserve">                             220,-</w:t>
      </w:r>
      <w:r w:rsidR="00E924F2">
        <w:tab/>
        <w:t xml:space="preserve"> 1 1</w:t>
      </w:r>
      <w:r>
        <w:t>00,-</w:t>
      </w:r>
    </w:p>
    <w:p w:rsidR="003F4856" w:rsidRDefault="003F4856" w:rsidP="003F4856">
      <w:r>
        <w:t xml:space="preserve">                               skup. 3-4 žáků                </w:t>
      </w:r>
      <w:r w:rsidR="00E924F2">
        <w:t xml:space="preserve">                              210,- </w:t>
      </w:r>
      <w:r w:rsidR="00E924F2">
        <w:tab/>
        <w:t xml:space="preserve"> 1 050</w:t>
      </w:r>
      <w:r>
        <w:t xml:space="preserve">,-   </w:t>
      </w:r>
    </w:p>
    <w:p w:rsidR="003F4856" w:rsidRDefault="003F4856" w:rsidP="003F4856">
      <w:pPr>
        <w:rPr>
          <w:u w:val="single"/>
        </w:rPr>
      </w:pPr>
    </w:p>
    <w:p w:rsidR="003F4856" w:rsidRDefault="003F4856" w:rsidP="003F4856">
      <w:r>
        <w:rPr>
          <w:u w:val="single"/>
        </w:rPr>
        <w:t>Výtvarný obor:</w:t>
      </w:r>
      <w:r>
        <w:t xml:space="preserve">              </w:t>
      </w:r>
      <w:r w:rsidR="00E924F2">
        <w:t xml:space="preserve">                    </w:t>
      </w:r>
      <w:r w:rsidR="00E924F2">
        <w:tab/>
      </w:r>
      <w:r w:rsidR="00E924F2">
        <w:tab/>
      </w:r>
      <w:r w:rsidR="00E924F2">
        <w:tab/>
      </w:r>
      <w:r w:rsidR="00E924F2">
        <w:tab/>
        <w:t xml:space="preserve">     220,-</w:t>
      </w:r>
      <w:r w:rsidR="00E924F2">
        <w:tab/>
        <w:t xml:space="preserve"> 1 1</w:t>
      </w:r>
      <w:r>
        <w:t>00,-</w:t>
      </w:r>
    </w:p>
    <w:p w:rsidR="003F4856" w:rsidRDefault="003F4856" w:rsidP="003F4856"/>
    <w:p w:rsidR="003F4856" w:rsidRDefault="003F4856" w:rsidP="003F4856"/>
    <w:p w:rsidR="003F4856" w:rsidRDefault="003F4856" w:rsidP="003F4856">
      <w:r>
        <w:rPr>
          <w:u w:val="single"/>
        </w:rPr>
        <w:t>Taneční obor:</w:t>
      </w:r>
      <w:r>
        <w:t xml:space="preserve">           </w:t>
      </w:r>
      <w:r w:rsidR="00E924F2">
        <w:t xml:space="preserve">                    </w:t>
      </w:r>
      <w:r w:rsidR="00E924F2">
        <w:tab/>
      </w:r>
      <w:r w:rsidR="00E924F2">
        <w:tab/>
      </w:r>
      <w:r w:rsidR="00E924F2">
        <w:tab/>
      </w:r>
      <w:r w:rsidR="00E924F2">
        <w:tab/>
        <w:t xml:space="preserve">     220,-</w:t>
      </w:r>
      <w:r w:rsidR="00E924F2">
        <w:tab/>
        <w:t xml:space="preserve">  1 100</w:t>
      </w:r>
      <w:r>
        <w:t>,-</w:t>
      </w:r>
    </w:p>
    <w:p w:rsidR="003F4856" w:rsidRDefault="003F4856" w:rsidP="003F4856"/>
    <w:p w:rsidR="003F4856" w:rsidRDefault="003F4856" w:rsidP="003F4856"/>
    <w:p w:rsidR="003F4856" w:rsidRDefault="003F4856" w:rsidP="003F4856">
      <w:r>
        <w:rPr>
          <w:u w:val="single"/>
        </w:rPr>
        <w:t>Literárně dramatický obor</w:t>
      </w:r>
      <w:r w:rsidR="00E924F2">
        <w:tab/>
      </w:r>
      <w:r w:rsidR="00E924F2">
        <w:tab/>
      </w:r>
      <w:r w:rsidR="00E924F2">
        <w:tab/>
      </w:r>
      <w:r w:rsidR="00E924F2">
        <w:tab/>
      </w:r>
      <w:r w:rsidR="00E924F2">
        <w:tab/>
        <w:t xml:space="preserve">     220,-</w:t>
      </w:r>
      <w:r w:rsidR="00E924F2">
        <w:tab/>
        <w:t xml:space="preserve">   1 100</w:t>
      </w:r>
      <w:r>
        <w:t>,-</w:t>
      </w:r>
    </w:p>
    <w:p w:rsidR="003F4856" w:rsidRDefault="003F4856" w:rsidP="003F4856"/>
    <w:p w:rsidR="003F4856" w:rsidRDefault="003F4856" w:rsidP="003F4856"/>
    <w:p w:rsidR="003F4856" w:rsidRDefault="003F4856" w:rsidP="003F4856">
      <w:r>
        <w:rPr>
          <w:u w:val="single"/>
        </w:rPr>
        <w:t>Přípravky:</w:t>
      </w:r>
      <w:r w:rsidR="00E924F2">
        <w:tab/>
      </w:r>
      <w:r w:rsidR="00E924F2">
        <w:tab/>
      </w:r>
      <w:r w:rsidR="00E924F2">
        <w:tab/>
      </w:r>
      <w:r w:rsidR="00E924F2">
        <w:tab/>
        <w:t xml:space="preserve">hudební   </w:t>
      </w:r>
      <w:r w:rsidR="00E924F2">
        <w:tab/>
      </w:r>
      <w:r w:rsidR="00E924F2">
        <w:tab/>
        <w:t xml:space="preserve">     220,-</w:t>
      </w:r>
      <w:r w:rsidR="00E924F2">
        <w:tab/>
        <w:t xml:space="preserve">   1 100</w:t>
      </w:r>
      <w:r>
        <w:t>,-</w:t>
      </w:r>
    </w:p>
    <w:p w:rsidR="003F4856" w:rsidRDefault="00E924F2" w:rsidP="003F4856">
      <w:r>
        <w:tab/>
      </w:r>
      <w:r>
        <w:tab/>
      </w:r>
      <w:r>
        <w:tab/>
      </w:r>
      <w:r>
        <w:tab/>
      </w:r>
      <w:r>
        <w:tab/>
        <w:t>taneční</w:t>
      </w:r>
      <w:r>
        <w:tab/>
      </w:r>
      <w:r>
        <w:tab/>
      </w:r>
      <w:r>
        <w:tab/>
        <w:t xml:space="preserve">     220,-</w:t>
      </w:r>
      <w:r>
        <w:tab/>
        <w:t xml:space="preserve">   1000</w:t>
      </w:r>
      <w:r w:rsidR="003F4856">
        <w:t>,-</w:t>
      </w:r>
    </w:p>
    <w:p w:rsidR="003F4856" w:rsidRDefault="00E924F2" w:rsidP="003F4856">
      <w:r>
        <w:tab/>
      </w:r>
      <w:r>
        <w:tab/>
      </w:r>
      <w:r>
        <w:tab/>
      </w:r>
      <w:r>
        <w:tab/>
      </w:r>
      <w:r>
        <w:tab/>
        <w:t>LDO</w:t>
      </w:r>
      <w:r>
        <w:tab/>
      </w:r>
      <w:r>
        <w:tab/>
      </w:r>
      <w:r>
        <w:tab/>
        <w:t xml:space="preserve">     220,-</w:t>
      </w:r>
      <w:r>
        <w:tab/>
        <w:t xml:space="preserve">   1000</w:t>
      </w:r>
      <w:r w:rsidR="003F4856">
        <w:t>,-</w:t>
      </w:r>
    </w:p>
    <w:p w:rsidR="003F4856" w:rsidRDefault="003F4856" w:rsidP="003F4856"/>
    <w:p w:rsidR="003F4856" w:rsidRDefault="003F4856" w:rsidP="003F4856">
      <w:r>
        <w:rPr>
          <w:u w:val="single"/>
        </w:rPr>
        <w:t>Soubor HUPP</w:t>
      </w:r>
      <w:r w:rsidR="00E924F2">
        <w:tab/>
      </w:r>
      <w:r w:rsidR="00E924F2">
        <w:tab/>
      </w:r>
      <w:r w:rsidR="00E924F2">
        <w:tab/>
      </w:r>
      <w:r w:rsidR="00E924F2">
        <w:tab/>
      </w:r>
      <w:r w:rsidR="00E924F2">
        <w:tab/>
      </w:r>
      <w:r w:rsidR="00E924F2">
        <w:tab/>
      </w:r>
      <w:r w:rsidR="00E924F2">
        <w:tab/>
        <w:t xml:space="preserve">     120</w:t>
      </w:r>
      <w:r w:rsidR="000F2DCB">
        <w:t>,-               60</w:t>
      </w:r>
      <w:r w:rsidR="00694173">
        <w:t>0,-</w:t>
      </w:r>
    </w:p>
    <w:p w:rsidR="000F2DCB" w:rsidRDefault="000F2DCB" w:rsidP="003F4856"/>
    <w:p w:rsidR="000F2DCB" w:rsidRPr="000F2DCB" w:rsidRDefault="000F2DCB" w:rsidP="003F4856">
      <w:r w:rsidRPr="000F2DCB">
        <w:rPr>
          <w:u w:val="single"/>
        </w:rPr>
        <w:t>Pěvecké soubory</w:t>
      </w:r>
      <w:r>
        <w:rPr>
          <w:u w:val="single"/>
        </w:rPr>
        <w:t xml:space="preserve">: </w:t>
      </w:r>
      <w:r>
        <w:t xml:space="preserve">                                                                         9</w:t>
      </w:r>
      <w:r w:rsidRPr="000F2DCB">
        <w:t>0,-               450,-</w:t>
      </w:r>
    </w:p>
    <w:p w:rsidR="003F4856" w:rsidRPr="00592A7F" w:rsidRDefault="003F4856" w:rsidP="00592A7F">
      <w:pPr>
        <w:pStyle w:val="Nadpis2"/>
        <w:rPr>
          <w:b w:val="0"/>
          <w:sz w:val="24"/>
          <w:szCs w:val="24"/>
          <w:u w:val="single"/>
        </w:rPr>
      </w:pPr>
    </w:p>
    <w:p w:rsidR="003F4856" w:rsidRDefault="003F4856" w:rsidP="003F4856">
      <w:r>
        <w:t xml:space="preserve">                         </w:t>
      </w:r>
      <w:r>
        <w:tab/>
      </w:r>
      <w:r>
        <w:tab/>
      </w:r>
      <w:r>
        <w:tab/>
      </w:r>
      <w:r>
        <w:tab/>
      </w:r>
      <w:r>
        <w:tab/>
      </w:r>
    </w:p>
    <w:p w:rsidR="003F4856" w:rsidRDefault="003F4856" w:rsidP="003F4856"/>
    <w:p w:rsidR="003F4856" w:rsidRDefault="003F4856" w:rsidP="003F4856"/>
    <w:p w:rsidR="007825D0" w:rsidRDefault="003F4856">
      <w:r>
        <w:t xml:space="preserve">           </w:t>
      </w:r>
    </w:p>
    <w:p w:rsidR="007825D0" w:rsidRDefault="007825D0"/>
    <w:p w:rsidR="00886F19" w:rsidRDefault="00886F19"/>
    <w:p w:rsidR="00886F19" w:rsidRDefault="00886F19"/>
    <w:p w:rsidR="00C115DA" w:rsidRDefault="003F0456" w:rsidP="00BF4FE8">
      <w:pPr>
        <w:pStyle w:val="Odstavecseseznamem"/>
        <w:numPr>
          <w:ilvl w:val="0"/>
          <w:numId w:val="19"/>
        </w:numPr>
        <w:rPr>
          <w:b/>
          <w:sz w:val="32"/>
          <w:szCs w:val="32"/>
        </w:rPr>
      </w:pPr>
      <w:r w:rsidRPr="0057411A">
        <w:rPr>
          <w:b/>
          <w:sz w:val="32"/>
          <w:szCs w:val="32"/>
        </w:rPr>
        <w:t>HUDEBNÍ OBOR</w:t>
      </w:r>
    </w:p>
    <w:p w:rsidR="00C115DA" w:rsidRDefault="00C115DA" w:rsidP="00C115DA">
      <w:pPr>
        <w:pStyle w:val="Odstavecseseznamem"/>
        <w:ind w:left="360"/>
        <w:rPr>
          <w:b/>
          <w:sz w:val="32"/>
          <w:szCs w:val="32"/>
        </w:rPr>
      </w:pPr>
    </w:p>
    <w:p w:rsidR="00C115DA" w:rsidRDefault="00C115DA" w:rsidP="00C115DA">
      <w:pPr>
        <w:pStyle w:val="Odstavecseseznamem"/>
        <w:ind w:left="360"/>
        <w:rPr>
          <w:b/>
          <w:sz w:val="32"/>
          <w:szCs w:val="32"/>
        </w:rPr>
      </w:pPr>
    </w:p>
    <w:p w:rsidR="00C115DA" w:rsidRDefault="001B5140" w:rsidP="00C115DA">
      <w:pPr>
        <w:pStyle w:val="Odstavecseseznamem"/>
        <w:ind w:left="360"/>
      </w:pPr>
      <w:r w:rsidRPr="00C115DA">
        <w:rPr>
          <w:b/>
        </w:rPr>
        <w:t xml:space="preserve"> </w:t>
      </w:r>
      <w:r w:rsidR="000D5576">
        <w:t xml:space="preserve">  Školní rok 20</w:t>
      </w:r>
      <w:r w:rsidR="00B77844">
        <w:t>1</w:t>
      </w:r>
      <w:r w:rsidR="007825D0">
        <w:t>4</w:t>
      </w:r>
      <w:r w:rsidR="00B77844">
        <w:t>/2015</w:t>
      </w:r>
      <w:r w:rsidR="000F6776">
        <w:t xml:space="preserve"> </w:t>
      </w:r>
      <w:r w:rsidR="000203CC">
        <w:t xml:space="preserve"> </w:t>
      </w:r>
      <w:r w:rsidR="00F90DAC">
        <w:t xml:space="preserve">začal </w:t>
      </w:r>
      <w:r w:rsidR="000D5576">
        <w:t>v</w:t>
      </w:r>
      <w:r w:rsidR="00B77844">
        <w:t> pondělí 1</w:t>
      </w:r>
      <w:r w:rsidR="00B46FAB">
        <w:t>.</w:t>
      </w:r>
      <w:r w:rsidR="007D2C17">
        <w:t xml:space="preserve"> </w:t>
      </w:r>
      <w:r w:rsidR="00B46FAB">
        <w:t>září,</w:t>
      </w:r>
      <w:r w:rsidR="001726BF">
        <w:t xml:space="preserve"> </w:t>
      </w:r>
      <w:r w:rsidR="00B46FAB">
        <w:t>vyuč</w:t>
      </w:r>
      <w:r w:rsidR="00F90DAC">
        <w:t>o</w:t>
      </w:r>
      <w:r w:rsidR="00F21400">
        <w:t>vání pak dle platných ro</w:t>
      </w:r>
      <w:r w:rsidR="007825D0">
        <w:t>zvrhů 9</w:t>
      </w:r>
      <w:r w:rsidR="001B1C07">
        <w:t>.</w:t>
      </w:r>
      <w:r w:rsidR="007D2C17">
        <w:t xml:space="preserve"> </w:t>
      </w:r>
      <w:r w:rsidR="001B1C07">
        <w:t>září</w:t>
      </w:r>
      <w:r>
        <w:t xml:space="preserve"> </w:t>
      </w:r>
      <w:r w:rsidR="00B77844">
        <w:t>2014</w:t>
      </w:r>
      <w:r w:rsidR="003E3F81">
        <w:t>.</w:t>
      </w:r>
    </w:p>
    <w:p w:rsidR="00C115DA" w:rsidRDefault="00C115DA" w:rsidP="00C115DA">
      <w:pPr>
        <w:pStyle w:val="Odstavecseseznamem"/>
        <w:ind w:left="360"/>
      </w:pPr>
    </w:p>
    <w:p w:rsidR="00C115DA" w:rsidRPr="00C115DA" w:rsidRDefault="00C115DA" w:rsidP="00C115DA">
      <w:pPr>
        <w:pStyle w:val="Odstavecseseznamem"/>
        <w:ind w:left="360"/>
        <w:rPr>
          <w:b/>
          <w:sz w:val="32"/>
          <w:szCs w:val="32"/>
        </w:rPr>
      </w:pPr>
    </w:p>
    <w:p w:rsidR="00804AD0" w:rsidRPr="004B1AB2" w:rsidRDefault="00CF7EC9" w:rsidP="00B77844">
      <w:pPr>
        <w:rPr>
          <w:b/>
        </w:rPr>
      </w:pPr>
      <w:r>
        <w:t xml:space="preserve"> </w:t>
      </w:r>
      <w:r w:rsidR="00B77844" w:rsidRPr="004B1AB2">
        <w:rPr>
          <w:b/>
        </w:rPr>
        <w:t>Přehled koncertů a vystoupení hudebního oboru:</w:t>
      </w:r>
    </w:p>
    <w:p w:rsidR="00B77844" w:rsidRPr="004B1AB2" w:rsidRDefault="00B77844" w:rsidP="00B77844">
      <w:pPr>
        <w:rPr>
          <w:b/>
        </w:rPr>
      </w:pPr>
    </w:p>
    <w:p w:rsidR="00FD0B90" w:rsidRDefault="00646167" w:rsidP="00BF4FE8">
      <w:r>
        <w:t xml:space="preserve">           </w:t>
      </w:r>
      <w:r w:rsidR="003324FB">
        <w:t xml:space="preserve">  </w:t>
      </w:r>
      <w:r>
        <w:t xml:space="preserve">19. 9. </w:t>
      </w:r>
      <w:r w:rsidR="00077B89">
        <w:t>2014</w:t>
      </w:r>
      <w:r w:rsidR="002775E1">
        <w:t xml:space="preserve"> </w:t>
      </w:r>
      <w:r>
        <w:t xml:space="preserve">Zahajovací koncert DKO  </w:t>
      </w:r>
    </w:p>
    <w:p w:rsidR="002775E1" w:rsidRDefault="002775E1" w:rsidP="00BF4FE8">
      <w:r>
        <w:t xml:space="preserve"> </w:t>
      </w:r>
      <w:r w:rsidR="00077B89">
        <w:t xml:space="preserve">          12. 11. 2014 </w:t>
      </w:r>
      <w:r>
        <w:t>Klavírní koncert posluchačů konzervatoře Brno</w:t>
      </w:r>
    </w:p>
    <w:p w:rsidR="002775E1" w:rsidRDefault="00077B89" w:rsidP="00BF4FE8">
      <w:r>
        <w:t xml:space="preserve">           17. 11. 2014 </w:t>
      </w:r>
      <w:r w:rsidR="002775E1">
        <w:t>Orchestrální koncert v DKO</w:t>
      </w:r>
    </w:p>
    <w:p w:rsidR="002775E1" w:rsidRDefault="002775E1" w:rsidP="00BF4FE8">
      <w:r>
        <w:t xml:space="preserve"> </w:t>
      </w:r>
      <w:r w:rsidR="00077B89">
        <w:t xml:space="preserve">          26. 11. 2014 </w:t>
      </w:r>
      <w:r>
        <w:t xml:space="preserve">TUTTI Praha Žofín </w:t>
      </w:r>
      <w:r w:rsidR="00077B89">
        <w:t>-</w:t>
      </w:r>
      <w:r>
        <w:t xml:space="preserve"> Concerto Bohemia</w:t>
      </w:r>
    </w:p>
    <w:p w:rsidR="002775E1" w:rsidRDefault="002775E1" w:rsidP="00BF4FE8">
      <w:r>
        <w:t xml:space="preserve">           29. 11. 2014 Zpěvy adventní – společný projekt ZUŠ a JSPS Melodie</w:t>
      </w:r>
    </w:p>
    <w:p w:rsidR="002775E1" w:rsidRDefault="002775E1" w:rsidP="00BF4FE8">
      <w:r>
        <w:t xml:space="preserve">   </w:t>
      </w:r>
      <w:r w:rsidR="00077B89">
        <w:t xml:space="preserve">          9. 12. 2014 </w:t>
      </w:r>
      <w:r>
        <w:t xml:space="preserve">Sborový koncert Gaudium a Telččísla v Telči </w:t>
      </w:r>
    </w:p>
    <w:p w:rsidR="003324FB" w:rsidRDefault="003324FB" w:rsidP="00BF4FE8">
      <w:r>
        <w:t xml:space="preserve"> </w:t>
      </w:r>
      <w:r w:rsidR="00077B89">
        <w:t xml:space="preserve">          10. 12. 2014</w:t>
      </w:r>
      <w:r>
        <w:t xml:space="preserve"> Česko zpívá koledy Ma</w:t>
      </w:r>
      <w:r w:rsidR="00077B89">
        <w:t>sa</w:t>
      </w:r>
      <w:r>
        <w:t>rykovo nám.</w:t>
      </w:r>
    </w:p>
    <w:p w:rsidR="00774684" w:rsidRDefault="00774684" w:rsidP="00BF4FE8">
      <w:r>
        <w:t xml:space="preserve">  </w:t>
      </w:r>
      <w:r w:rsidR="00077B89">
        <w:t xml:space="preserve">         17. 12. 2014 </w:t>
      </w:r>
      <w:r>
        <w:t>Vánoční koncert v ZUŠ</w:t>
      </w:r>
    </w:p>
    <w:p w:rsidR="003324FB" w:rsidRDefault="003324FB" w:rsidP="00BF4FE8">
      <w:r>
        <w:t xml:space="preserve">  </w:t>
      </w:r>
      <w:r w:rsidR="00077B89">
        <w:t xml:space="preserve">         24. 12. 2014 </w:t>
      </w:r>
      <w:r>
        <w:t>Půlnoční koncert Rybova vánoční mše kostel sv. Ignác</w:t>
      </w:r>
    </w:p>
    <w:p w:rsidR="003324FB" w:rsidRDefault="00077B89" w:rsidP="00BF4FE8">
      <w:r>
        <w:t xml:space="preserve">               6. 1. 2015 </w:t>
      </w:r>
      <w:r w:rsidR="003324FB">
        <w:t>Tříkrálový koncert kostel sv. Jakub</w:t>
      </w:r>
    </w:p>
    <w:p w:rsidR="003324FB" w:rsidRDefault="00077B89" w:rsidP="00BF4FE8">
      <w:r>
        <w:t xml:space="preserve">             17. 2. 2015</w:t>
      </w:r>
      <w:r w:rsidR="003324FB">
        <w:t xml:space="preserve"> TUTTI Masopustní průvod</w:t>
      </w:r>
    </w:p>
    <w:p w:rsidR="003324FB" w:rsidRDefault="00077B89" w:rsidP="00BF4FE8">
      <w:r>
        <w:t xml:space="preserve">             18. 2. 2015 </w:t>
      </w:r>
      <w:r w:rsidR="003324FB">
        <w:t>Koncert učitelů a absolventů</w:t>
      </w:r>
    </w:p>
    <w:p w:rsidR="003324FB" w:rsidRDefault="00077B89" w:rsidP="00BF4FE8">
      <w:r>
        <w:t xml:space="preserve">             10. 3. 2015 </w:t>
      </w:r>
      <w:r w:rsidR="003324FB">
        <w:t>Jak čaruje hudba pro MŠ a ZŠ</w:t>
      </w:r>
    </w:p>
    <w:p w:rsidR="003324FB" w:rsidRDefault="003324FB" w:rsidP="00BF4FE8">
      <w:r>
        <w:t xml:space="preserve">    </w:t>
      </w:r>
      <w:r w:rsidR="00077B89">
        <w:t xml:space="preserve">           8. 4. 2015</w:t>
      </w:r>
      <w:r>
        <w:t xml:space="preserve"> 1. Absolventský koncert ZUŠ</w:t>
      </w:r>
    </w:p>
    <w:p w:rsidR="003324FB" w:rsidRDefault="003324FB" w:rsidP="00BF4FE8">
      <w:r>
        <w:t xml:space="preserve">   </w:t>
      </w:r>
      <w:r w:rsidR="00077B89">
        <w:t xml:space="preserve">          15. 4. 2015</w:t>
      </w:r>
      <w:r>
        <w:t xml:space="preserve"> 2. Absolventský koncert ZUŠ</w:t>
      </w:r>
    </w:p>
    <w:p w:rsidR="003324FB" w:rsidRDefault="003324FB" w:rsidP="00BF4FE8">
      <w:r>
        <w:t xml:space="preserve">             22. 4. 2015 Slavnostní koncert ZUŠ VDKO</w:t>
      </w:r>
    </w:p>
    <w:p w:rsidR="003324FB" w:rsidRDefault="003324FB" w:rsidP="00BF4FE8">
      <w:r>
        <w:t xml:space="preserve">   </w:t>
      </w:r>
      <w:r w:rsidR="00077B89">
        <w:t xml:space="preserve">          29. 4. 2015</w:t>
      </w:r>
      <w:r>
        <w:t xml:space="preserve"> Přehlídka ve čtyřruční hře ZUŠ Polná</w:t>
      </w:r>
    </w:p>
    <w:p w:rsidR="003324FB" w:rsidRDefault="003324FB" w:rsidP="00BF4FE8">
      <w:r>
        <w:t xml:space="preserve">    </w:t>
      </w:r>
      <w:r w:rsidR="00077B89">
        <w:t xml:space="preserve">           6. 5. 2015</w:t>
      </w:r>
      <w:r>
        <w:t xml:space="preserve"> Te Deum k 70. výročí ukončení 2.</w:t>
      </w:r>
      <w:r w:rsidR="00C115DA">
        <w:t xml:space="preserve"> </w:t>
      </w:r>
      <w:r>
        <w:t>světové války kostel sv. Ignác</w:t>
      </w:r>
    </w:p>
    <w:p w:rsidR="003E5BE6" w:rsidRDefault="003324FB" w:rsidP="00BF4FE8">
      <w:r>
        <w:t xml:space="preserve">               7.</w:t>
      </w:r>
      <w:r w:rsidR="00077B89">
        <w:t xml:space="preserve"> 5. 2015</w:t>
      </w:r>
      <w:r w:rsidR="00C115DA">
        <w:t xml:space="preserve"> </w:t>
      </w:r>
      <w:r w:rsidR="00077B89">
        <w:t>Koncert orchestru TUTTI Masarykovo</w:t>
      </w:r>
      <w:r>
        <w:t xml:space="preserve"> náměstí </w:t>
      </w:r>
    </w:p>
    <w:p w:rsidR="00774684" w:rsidRDefault="00774684" w:rsidP="00BF4FE8">
      <w:r>
        <w:t xml:space="preserve">   </w:t>
      </w:r>
      <w:r w:rsidR="00077B89">
        <w:t xml:space="preserve">          13. 5. 2015</w:t>
      </w:r>
      <w:r>
        <w:t xml:space="preserve"> Koncert rodin</w:t>
      </w:r>
    </w:p>
    <w:p w:rsidR="003324FB" w:rsidRDefault="003E5BE6" w:rsidP="00BF4FE8">
      <w:r>
        <w:t xml:space="preserve">  </w:t>
      </w:r>
      <w:r w:rsidR="00077B89">
        <w:t xml:space="preserve">           28. 5. 2015 Koncert smyčcového oddělení á…</w:t>
      </w:r>
      <w:r>
        <w:t>Šmytec v ĎD</w:t>
      </w:r>
      <w:r w:rsidR="003324FB">
        <w:t xml:space="preserve">    </w:t>
      </w:r>
    </w:p>
    <w:p w:rsidR="003E5BE6" w:rsidRDefault="003E5BE6" w:rsidP="00BF4FE8">
      <w:r>
        <w:t xml:space="preserve">     </w:t>
      </w:r>
      <w:r w:rsidR="00077B89">
        <w:t xml:space="preserve">          5. 6. 2015 </w:t>
      </w:r>
      <w:r>
        <w:t>TUTTI Mezinárodní soutěž Velkých dechových orchestrů Ostrava</w:t>
      </w:r>
    </w:p>
    <w:p w:rsidR="00AE6FA3" w:rsidRDefault="003E5BE6" w:rsidP="00BF4FE8">
      <w:r>
        <w:t xml:space="preserve">     </w:t>
      </w:r>
      <w:r w:rsidR="00077B89">
        <w:t xml:space="preserve">          8. 6. 2015</w:t>
      </w:r>
      <w:r>
        <w:t xml:space="preserve"> Koncert sborů Radost, Gaudium a Telččísla ZŠ Jihlava</w:t>
      </w:r>
    </w:p>
    <w:p w:rsidR="00854D66" w:rsidRDefault="00B46FAB" w:rsidP="00BF4FE8">
      <w:r>
        <w:t>Návštěvnost koncertů a hudebních večerů byla opět velmi vysoká</w:t>
      </w:r>
      <w:r w:rsidR="00854D66">
        <w:t xml:space="preserve"> a tradičně měly všechny koncerty vynikající uměleckou</w:t>
      </w:r>
      <w:r w:rsidR="001F7D30">
        <w:t xml:space="preserve"> a společenskou</w:t>
      </w:r>
      <w:r w:rsidR="00854D66">
        <w:t xml:space="preserve"> úroveň. </w:t>
      </w:r>
    </w:p>
    <w:p w:rsidR="00047981" w:rsidRPr="00650C52" w:rsidRDefault="00047981" w:rsidP="00B77844">
      <w:pPr>
        <w:rPr>
          <w:b/>
        </w:rPr>
      </w:pPr>
    </w:p>
    <w:p w:rsidR="00C115DA" w:rsidRDefault="00C115DA" w:rsidP="00C115DA">
      <w:pPr>
        <w:ind w:left="1080"/>
      </w:pPr>
    </w:p>
    <w:p w:rsidR="00077B89" w:rsidRDefault="00077B89" w:rsidP="00C115DA">
      <w:pPr>
        <w:ind w:left="1080"/>
      </w:pPr>
    </w:p>
    <w:p w:rsidR="00077B89" w:rsidRDefault="00077B89" w:rsidP="00C115DA">
      <w:pPr>
        <w:ind w:left="1080"/>
      </w:pPr>
    </w:p>
    <w:p w:rsidR="00077B89" w:rsidRDefault="00077B89" w:rsidP="00C115DA">
      <w:pPr>
        <w:ind w:left="1080"/>
      </w:pPr>
    </w:p>
    <w:p w:rsidR="00C115DA" w:rsidRDefault="00C115DA" w:rsidP="00C115DA">
      <w:pPr>
        <w:ind w:left="1080"/>
      </w:pPr>
      <w:r w:rsidRPr="001F79AB">
        <w:rPr>
          <w:b/>
          <w:noProof/>
        </w:rPr>
        <w:drawing>
          <wp:inline distT="0" distB="0" distL="0" distR="0" wp14:anchorId="02519409" wp14:editId="0EA8C6B5">
            <wp:extent cx="5493697" cy="3652775"/>
            <wp:effectExtent l="0" t="0" r="0" b="0"/>
            <wp:docPr id="6" name="Obrázek 6" descr="Z:\ZUŠ 2015 04 15 2.Absolventský koncert mf\ZUŠ 215 04 22 Slavnostní koncert mf\DSC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ZUŠ 2015 04 15 2.Absolventský koncert mf\ZUŠ 215 04 22 Slavnostní koncert mf\DSC_13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2076" cy="3658346"/>
                    </a:xfrm>
                    <a:prstGeom prst="rect">
                      <a:avLst/>
                    </a:prstGeom>
                    <a:noFill/>
                    <a:ln>
                      <a:noFill/>
                    </a:ln>
                  </pic:spPr>
                </pic:pic>
              </a:graphicData>
            </a:graphic>
          </wp:inline>
        </w:drawing>
      </w:r>
    </w:p>
    <w:p w:rsidR="00C115DA" w:rsidRPr="00C115DA" w:rsidRDefault="00C115DA" w:rsidP="00C115DA">
      <w:pPr>
        <w:ind w:left="1080"/>
        <w:rPr>
          <w:sz w:val="16"/>
          <w:szCs w:val="16"/>
        </w:rPr>
      </w:pPr>
      <w:r w:rsidRPr="00C115DA">
        <w:rPr>
          <w:sz w:val="16"/>
          <w:szCs w:val="16"/>
        </w:rPr>
        <w:t>Foto: Premiéra mini operka Karkulka</w:t>
      </w:r>
    </w:p>
    <w:p w:rsidR="00C115DA" w:rsidRDefault="00C115DA" w:rsidP="00C115DA">
      <w:pPr>
        <w:ind w:left="1080"/>
      </w:pPr>
    </w:p>
    <w:p w:rsidR="00077B89" w:rsidRDefault="00077B89" w:rsidP="00C115DA">
      <w:pPr>
        <w:ind w:left="1080"/>
      </w:pPr>
    </w:p>
    <w:p w:rsidR="00077B89" w:rsidRDefault="00077B89" w:rsidP="00C115DA">
      <w:pPr>
        <w:ind w:left="1080"/>
      </w:pPr>
    </w:p>
    <w:p w:rsidR="00077B89" w:rsidRDefault="00077B89" w:rsidP="00C115DA">
      <w:pPr>
        <w:ind w:left="1080"/>
      </w:pPr>
    </w:p>
    <w:p w:rsidR="00077B89" w:rsidRDefault="00077B89" w:rsidP="00C115DA">
      <w:pPr>
        <w:ind w:left="1080"/>
      </w:pPr>
    </w:p>
    <w:p w:rsidR="00650C52" w:rsidRDefault="00650C52" w:rsidP="00650C52">
      <w:pPr>
        <w:numPr>
          <w:ilvl w:val="0"/>
          <w:numId w:val="3"/>
        </w:numPr>
      </w:pPr>
      <w:r>
        <w:t>TUTTI již tradičně zorganizoval letní prázdninové soustředění, na které přispívá finanční částku UR při ZUŠ a druhou polovinu si účastníci platí sami.</w:t>
      </w:r>
    </w:p>
    <w:p w:rsidR="000D5576" w:rsidRDefault="00582D54" w:rsidP="006D075E">
      <w:pPr>
        <w:numPr>
          <w:ilvl w:val="0"/>
          <w:numId w:val="3"/>
        </w:numPr>
      </w:pPr>
      <w:r>
        <w:t>Prázdninové s</w:t>
      </w:r>
      <w:r w:rsidR="000D5576">
        <w:t>o</w:t>
      </w:r>
      <w:r>
        <w:t>ustředění -</w:t>
      </w:r>
      <w:r w:rsidR="00805B40">
        <w:t xml:space="preserve"> kytarové oddělení </w:t>
      </w:r>
      <w:r w:rsidR="00EA1A77">
        <w:t xml:space="preserve">a </w:t>
      </w:r>
      <w:r w:rsidR="000D5576">
        <w:t>žáci ze tříd p. uč. K.</w:t>
      </w:r>
      <w:r w:rsidR="007D2C17">
        <w:t xml:space="preserve"> </w:t>
      </w:r>
      <w:r w:rsidR="000D5576">
        <w:t>Podškubky a F.</w:t>
      </w:r>
      <w:r w:rsidR="007D2C17">
        <w:t xml:space="preserve"> </w:t>
      </w:r>
      <w:r w:rsidR="000D5576">
        <w:t>Rosického.</w:t>
      </w:r>
    </w:p>
    <w:p w:rsidR="00FD0B90" w:rsidRDefault="00582D54" w:rsidP="006D075E">
      <w:pPr>
        <w:numPr>
          <w:ilvl w:val="0"/>
          <w:numId w:val="3"/>
        </w:numPr>
      </w:pPr>
      <w:r>
        <w:t>Prázdninové soustředění TO</w:t>
      </w:r>
      <w:r w:rsidR="00393011">
        <w:t xml:space="preserve"> žákyň</w:t>
      </w:r>
      <w:r>
        <w:t xml:space="preserve"> ze třídy H. Zudové</w:t>
      </w:r>
    </w:p>
    <w:p w:rsidR="00646167" w:rsidRDefault="00646167" w:rsidP="006D075E">
      <w:pPr>
        <w:numPr>
          <w:ilvl w:val="0"/>
          <w:numId w:val="3"/>
        </w:numPr>
      </w:pPr>
      <w:r>
        <w:t>Nově proběhlo prázdninové soustředění VO pod vedením p. uč. Z. Kazdové</w:t>
      </w:r>
    </w:p>
    <w:p w:rsidR="00966FA9" w:rsidRPr="00966FA9" w:rsidRDefault="00854D66" w:rsidP="00966FA9">
      <w:pPr>
        <w:numPr>
          <w:ilvl w:val="0"/>
          <w:numId w:val="3"/>
        </w:numPr>
      </w:pPr>
      <w:r>
        <w:t>Od prosince do</w:t>
      </w:r>
      <w:r w:rsidR="00805B40">
        <w:t xml:space="preserve"> června proběhly povinné třídní</w:t>
      </w:r>
      <w:r>
        <w:t xml:space="preserve"> předehrávky</w:t>
      </w:r>
      <w:r w:rsidR="00B46FAB">
        <w:t xml:space="preserve">. </w:t>
      </w:r>
    </w:p>
    <w:p w:rsidR="00C62A10" w:rsidRDefault="00582D54" w:rsidP="006D075E">
      <w:pPr>
        <w:numPr>
          <w:ilvl w:val="0"/>
          <w:numId w:val="3"/>
        </w:numPr>
      </w:pPr>
      <w:r>
        <w:t>V týdnu od 9.-11.6.2014</w:t>
      </w:r>
      <w:r w:rsidR="009554D7">
        <w:t xml:space="preserve"> </w:t>
      </w:r>
      <w:r w:rsidR="008917AD">
        <w:t>se uskutečnily komisionální postupové zkoušky v</w:t>
      </w:r>
      <w:r w:rsidR="00C62A10">
        <w:t> HO</w:t>
      </w:r>
    </w:p>
    <w:p w:rsidR="00B01DD2" w:rsidRDefault="000467FB" w:rsidP="006D075E">
      <w:pPr>
        <w:numPr>
          <w:ilvl w:val="0"/>
          <w:numId w:val="3"/>
        </w:numPr>
      </w:pPr>
      <w:r>
        <w:t>I v tomt</w:t>
      </w:r>
      <w:r w:rsidR="00047981">
        <w:t>o školním roce probíhala spolupráce s kulturními institucemi a partnery města Jihlava.</w:t>
      </w:r>
      <w:r w:rsidR="00582D54">
        <w:t xml:space="preserve"> </w:t>
      </w:r>
    </w:p>
    <w:p w:rsidR="00B01DD2" w:rsidRDefault="00B01DD2" w:rsidP="006D075E">
      <w:pPr>
        <w:numPr>
          <w:ilvl w:val="0"/>
          <w:numId w:val="3"/>
        </w:numPr>
      </w:pPr>
      <w:r>
        <w:t>Naše škola se opět podílela na</w:t>
      </w:r>
      <w:r w:rsidR="00F21400">
        <w:t xml:space="preserve"> festivalu GM Jihlava – Hudba tisíců</w:t>
      </w:r>
    </w:p>
    <w:p w:rsidR="00582D54" w:rsidRDefault="00582D54" w:rsidP="006D075E">
      <w:pPr>
        <w:numPr>
          <w:ilvl w:val="0"/>
          <w:numId w:val="3"/>
        </w:numPr>
      </w:pPr>
      <w:r>
        <w:t xml:space="preserve">Zahraniční návštěva </w:t>
      </w:r>
      <w:r w:rsidR="00077B89">
        <w:t>D</w:t>
      </w:r>
      <w:r>
        <w:t>PS Gaudium v německém Augsburku</w:t>
      </w:r>
    </w:p>
    <w:p w:rsidR="00ED7896" w:rsidRDefault="00ED7896" w:rsidP="00923223"/>
    <w:p w:rsidR="00E36E20" w:rsidRDefault="00650C52" w:rsidP="003E5BE6">
      <w:pPr>
        <w:ind w:left="720"/>
      </w:pPr>
      <w:r>
        <w:t xml:space="preserve">   </w:t>
      </w:r>
    </w:p>
    <w:p w:rsidR="00A65CB7" w:rsidRDefault="00A65CB7" w:rsidP="003E5BE6">
      <w:pPr>
        <w:ind w:left="720"/>
      </w:pPr>
    </w:p>
    <w:p w:rsidR="00A65CB7" w:rsidRDefault="00A65CB7" w:rsidP="003E5BE6">
      <w:pPr>
        <w:ind w:left="720"/>
      </w:pPr>
    </w:p>
    <w:p w:rsidR="00A65CB7" w:rsidRDefault="00A65CB7" w:rsidP="003E5BE6">
      <w:pPr>
        <w:ind w:left="720"/>
      </w:pPr>
    </w:p>
    <w:p w:rsidR="00A65CB7" w:rsidRDefault="00A65CB7" w:rsidP="003E5BE6">
      <w:pPr>
        <w:ind w:left="720"/>
      </w:pPr>
    </w:p>
    <w:p w:rsidR="00A65CB7" w:rsidRDefault="00A65CB7" w:rsidP="003E5BE6">
      <w:pPr>
        <w:ind w:left="720"/>
      </w:pPr>
      <w:r w:rsidRPr="00A65CB7">
        <w:rPr>
          <w:noProof/>
        </w:rPr>
        <w:drawing>
          <wp:inline distT="0" distB="0" distL="0" distR="0">
            <wp:extent cx="5760720" cy="3813692"/>
            <wp:effectExtent l="0" t="0" r="0" b="0"/>
            <wp:docPr id="4" name="Obrázek 4" descr="Z:\ZUŠ 2015 08 20 Soustředění TUTI\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ZUŠ 2015 08 20 Soustředění TUTI\DSC_01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13692"/>
                    </a:xfrm>
                    <a:prstGeom prst="rect">
                      <a:avLst/>
                    </a:prstGeom>
                    <a:noFill/>
                    <a:ln>
                      <a:noFill/>
                    </a:ln>
                  </pic:spPr>
                </pic:pic>
              </a:graphicData>
            </a:graphic>
          </wp:inline>
        </w:drawing>
      </w:r>
    </w:p>
    <w:p w:rsidR="00A65CB7" w:rsidRPr="00C115DA" w:rsidRDefault="00C115DA" w:rsidP="003E5BE6">
      <w:pPr>
        <w:ind w:left="720"/>
        <w:rPr>
          <w:sz w:val="16"/>
          <w:szCs w:val="16"/>
        </w:rPr>
      </w:pPr>
      <w:r w:rsidRPr="00C115DA">
        <w:rPr>
          <w:sz w:val="16"/>
          <w:szCs w:val="16"/>
        </w:rPr>
        <w:t>Foto: soustředění TUTTI Vanov</w:t>
      </w:r>
    </w:p>
    <w:p w:rsidR="00A65CB7" w:rsidRDefault="00A65CB7" w:rsidP="003E5BE6">
      <w:pPr>
        <w:ind w:left="720"/>
      </w:pPr>
    </w:p>
    <w:p w:rsidR="006333CC" w:rsidRDefault="006333CC" w:rsidP="003E5BE6">
      <w:pPr>
        <w:ind w:left="720"/>
      </w:pPr>
    </w:p>
    <w:p w:rsidR="006333CC" w:rsidRDefault="006333CC" w:rsidP="003E5BE6">
      <w:pPr>
        <w:ind w:left="720"/>
      </w:pPr>
    </w:p>
    <w:p w:rsidR="006333CC" w:rsidRDefault="006333CC" w:rsidP="003E5BE6">
      <w:pPr>
        <w:ind w:left="720"/>
      </w:pPr>
    </w:p>
    <w:p w:rsidR="006333CC" w:rsidRDefault="006333CC" w:rsidP="003E5BE6">
      <w:pPr>
        <w:ind w:left="720"/>
      </w:pPr>
      <w:r>
        <w:t xml:space="preserve">  </w:t>
      </w:r>
    </w:p>
    <w:p w:rsidR="006333CC" w:rsidRDefault="006333CC" w:rsidP="003E5BE6">
      <w:pPr>
        <w:ind w:left="720"/>
      </w:pPr>
    </w:p>
    <w:p w:rsidR="006333CC" w:rsidRDefault="006333CC" w:rsidP="003E5BE6">
      <w:pPr>
        <w:ind w:left="720"/>
      </w:pPr>
    </w:p>
    <w:p w:rsidR="006333CC" w:rsidRDefault="006333CC" w:rsidP="003E5BE6">
      <w:pPr>
        <w:ind w:left="720"/>
      </w:pPr>
    </w:p>
    <w:p w:rsidR="006333CC" w:rsidRDefault="006333CC" w:rsidP="003E5BE6">
      <w:pPr>
        <w:ind w:left="720"/>
      </w:pPr>
    </w:p>
    <w:p w:rsidR="006333CC" w:rsidRDefault="006333CC" w:rsidP="003E5BE6">
      <w:pPr>
        <w:ind w:left="720"/>
      </w:pPr>
    </w:p>
    <w:p w:rsidR="00A65CB7" w:rsidRDefault="00A65CB7" w:rsidP="003E5BE6">
      <w:pPr>
        <w:ind w:left="720"/>
      </w:pPr>
    </w:p>
    <w:p w:rsidR="00923223" w:rsidRDefault="00923223" w:rsidP="00BF4FE8">
      <w:pPr>
        <w:jc w:val="both"/>
      </w:pPr>
    </w:p>
    <w:p w:rsidR="001275F5" w:rsidRPr="001275F5" w:rsidRDefault="00FB185C" w:rsidP="001275F5">
      <w:pPr>
        <w:pStyle w:val="Odstavecseseznamem"/>
        <w:numPr>
          <w:ilvl w:val="0"/>
          <w:numId w:val="19"/>
        </w:numPr>
        <w:jc w:val="both"/>
        <w:rPr>
          <w:b/>
          <w:sz w:val="32"/>
          <w:szCs w:val="32"/>
        </w:rPr>
      </w:pPr>
      <w:r w:rsidRPr="0057411A">
        <w:rPr>
          <w:b/>
          <w:sz w:val="32"/>
          <w:szCs w:val="32"/>
        </w:rPr>
        <w:t>TANEČNÍ OBOR</w:t>
      </w:r>
      <w:r w:rsidR="006D26EB" w:rsidRPr="0057411A">
        <w:rPr>
          <w:b/>
          <w:sz w:val="32"/>
          <w:szCs w:val="32"/>
        </w:rPr>
        <w:t xml:space="preserve">   </w:t>
      </w:r>
    </w:p>
    <w:p w:rsidR="001275F5" w:rsidRDefault="001275F5" w:rsidP="001275F5">
      <w:r>
        <w:t xml:space="preserve">     </w:t>
      </w:r>
    </w:p>
    <w:p w:rsidR="003E5BE6" w:rsidRDefault="003E5BE6" w:rsidP="003E5BE6"/>
    <w:p w:rsidR="003E5BE6" w:rsidRDefault="007000EE" w:rsidP="003E5BE6">
      <w:r>
        <w:t xml:space="preserve">     Ve školním roce 2014/2</w:t>
      </w:r>
      <w:r w:rsidR="003E5BE6">
        <w:t>015 probíhala výuka v tanečním oboru pod vedením Bc. Dity Zahálkové a Mgr. Hany Zudové v jednom ročníku přípravné taneční výchovy, v základním studiu I. a II. stupně a ve studiu pro dospělé. I v tomto roce zajišťoval korepetici hudební pedagog Mgr. Ivan Kremlička.</w:t>
      </w:r>
    </w:p>
    <w:p w:rsidR="003E5BE6" w:rsidRPr="004A62D3" w:rsidRDefault="003E5BE6" w:rsidP="003E5BE6">
      <w:r>
        <w:t xml:space="preserve"> </w:t>
      </w:r>
    </w:p>
    <w:p w:rsidR="003E5BE6" w:rsidRDefault="003E5BE6" w:rsidP="003E5BE6">
      <w:pPr>
        <w:jc w:val="both"/>
      </w:pPr>
      <w:r>
        <w:t xml:space="preserve">      Žáci a žákyně TO se </w:t>
      </w:r>
      <w:r w:rsidRPr="004A62D3">
        <w:t>v tomto školním roce představili na veřejných vystoupeních nejen v Jihlavě, ale i mimo Jihlavu. Svým tanečním vystoupením se podíleli na zpe</w:t>
      </w:r>
      <w:r>
        <w:t>stření různých kulturních akcí</w:t>
      </w:r>
      <w:r w:rsidRPr="004A62D3">
        <w:t xml:space="preserve"> (</w:t>
      </w:r>
      <w:r>
        <w:t xml:space="preserve">Akademie pro charitu – Gymnázium Jihlava, </w:t>
      </w:r>
      <w:r w:rsidRPr="004A62D3">
        <w:t>Živý obraz - hudební festival Mahler Jihlava,</w:t>
      </w:r>
      <w:r>
        <w:t xml:space="preserve"> </w:t>
      </w:r>
      <w:r w:rsidRPr="004A62D3">
        <w:t xml:space="preserve">Benefiční koncert </w:t>
      </w:r>
      <w:r>
        <w:t>pro Týdenní stacionář ve Vrakbaru atd.)</w:t>
      </w:r>
    </w:p>
    <w:p w:rsidR="003E5BE6" w:rsidRDefault="003E5BE6" w:rsidP="003E5BE6">
      <w:pPr>
        <w:jc w:val="both"/>
      </w:pPr>
    </w:p>
    <w:p w:rsidR="003E5BE6" w:rsidRDefault="003E5BE6" w:rsidP="003E5BE6">
      <w:pPr>
        <w:jc w:val="both"/>
      </w:pPr>
      <w:r>
        <w:t>Na zahajovacím koncertě ZUŠ Jihlava v DKO v září 2014 přispěly svým vystoupením i děti z tanečního oboru.</w:t>
      </w:r>
    </w:p>
    <w:p w:rsidR="003E5BE6" w:rsidRDefault="003E5BE6" w:rsidP="003E5BE6">
      <w:pPr>
        <w:jc w:val="both"/>
      </w:pPr>
    </w:p>
    <w:p w:rsidR="003E5BE6" w:rsidRDefault="003E5BE6" w:rsidP="003E5BE6">
      <w:pPr>
        <w:jc w:val="both"/>
      </w:pPr>
      <w:r>
        <w:t>V Divadle Na Kopečku se uskutečnilo několik tanečních představení pro mateřské a základní školy. O tato představení byl veliký zájem. Všechna byla vyprodána, stejně jako večerní představení pro veřejnost.</w:t>
      </w:r>
    </w:p>
    <w:p w:rsidR="003E5BE6" w:rsidRDefault="003E5BE6" w:rsidP="003E5BE6">
      <w:pPr>
        <w:jc w:val="both"/>
      </w:pPr>
    </w:p>
    <w:p w:rsidR="006333CC" w:rsidRDefault="003E5BE6" w:rsidP="003E5BE6">
      <w:pPr>
        <w:jc w:val="both"/>
      </w:pPr>
      <w:r>
        <w:t xml:space="preserve">Taneční obor také spolupracuje s divadlem DIOD. Naše tanečnice byly pozvány na projekt „Jak se dělá taneční a pohybové divadlo“, ve kterém se představil taneční soubor Spitfire Company s rozpracovanou choreografií Sniper´s Lake, kterou tento soubor vytvořil na </w:t>
      </w:r>
    </w:p>
    <w:p w:rsidR="003E5BE6" w:rsidRDefault="003E5BE6" w:rsidP="003E5BE6">
      <w:pPr>
        <w:jc w:val="both"/>
      </w:pPr>
      <w:r>
        <w:t>rezidenčním pobytu právě v divadle DIOD. Další zajímavou akcí byl taneční workshop s Dorou Sulženko Hoštovou, na kterém přítomné tanečnice nastudovaly taneční variaci, s níž se představily následující den v choreografii Proces. Toto představení bylo v Jihlavě uvedeno v rámci mezinárodního tanečního festivalu Tanec Praha.</w:t>
      </w:r>
    </w:p>
    <w:p w:rsidR="003E5BE6" w:rsidRPr="004A62D3" w:rsidRDefault="003E5BE6" w:rsidP="003E5BE6">
      <w:pPr>
        <w:jc w:val="both"/>
      </w:pPr>
    </w:p>
    <w:p w:rsidR="003E5BE6" w:rsidRDefault="007000EE" w:rsidP="003E5BE6">
      <w:r>
        <w:t xml:space="preserve">      Školní rok 2014/20</w:t>
      </w:r>
      <w:r w:rsidR="003E5BE6">
        <w:t>15 byl ve znamení soutěžních přehlídek tanečních oborů ZUŠ pod záštitou MŠMT a dětských skupin scénického tance (Ministerstvo kultury), kterých se zúčastnily i některé ročníky našeho tanečního oboru. Vystoupení v těchto přehlídkách bylo pro TO ZUŠ Jihlava velmi úspěšné, neboť jihlavské choreografie postoupily až do celostátních kol. Do Celostátního kola soutěžní přehlídky tanečního oboru ZUŠ v Pardubicích postoupila ve II. kategorii choreografie Dity Zahálkové „ Ozvěny pravěku“</w:t>
      </w:r>
      <w:r w:rsidR="003E5BE6" w:rsidRPr="008854E7">
        <w:t xml:space="preserve"> </w:t>
      </w:r>
      <w:r w:rsidR="003E5BE6">
        <w:t>(zvl. Ocenění za atmosféru a pohybové nálady a za vynikající pedagogickou a tvůrčí práci)</w:t>
      </w:r>
    </w:p>
    <w:p w:rsidR="003E5BE6" w:rsidRDefault="003E5BE6" w:rsidP="003E5BE6">
      <w:r>
        <w:t>a ve IV. kategorii choreografie Hany Zudové „ Pocit“. Do Celostátní přehlídky pantomimy a pohybového divadla v Kolíně postoupila z krajské přehlídky v Českých Budějovicích choreografie Dity Zahálkové „ Ozvěny pravěku“.</w:t>
      </w:r>
    </w:p>
    <w:p w:rsidR="003E5BE6" w:rsidRDefault="003E5BE6" w:rsidP="003E5BE6">
      <w:r>
        <w:t xml:space="preserve">      </w:t>
      </w:r>
    </w:p>
    <w:p w:rsidR="003E5BE6" w:rsidRDefault="003E5BE6" w:rsidP="003E5BE6">
      <w:r>
        <w:t xml:space="preserve">      Na závěrečném koncertě ZUŠ Jihlava v DKO se taneční obor představil se třemi choreografiemi – Umlčené múzy, Jako jabloně (chor. H. Zudová) a Klevetnice (chor. D.Zahálková). Taneční obor také spolupracoval na představení Červená Karkulka, které tvořilo druhou část tohoto závěrečného koncertu.</w:t>
      </w:r>
    </w:p>
    <w:p w:rsidR="003E5BE6" w:rsidRDefault="003E5BE6" w:rsidP="003E5BE6"/>
    <w:p w:rsidR="003E5BE6" w:rsidRDefault="003E5BE6" w:rsidP="003E5BE6">
      <w:r>
        <w:t>Malé tanečnice si pro rodiče připravily pohádku Červená Karkulka. Tu uvedly na konci školního roku v tanečním sále. Hudební doprovod zajistil I. Kremlička. Pohádku s dětmi nastudovala D. Zahálková.</w:t>
      </w:r>
    </w:p>
    <w:p w:rsidR="003E5BE6" w:rsidRDefault="003E5BE6" w:rsidP="003E5BE6">
      <w:r>
        <w:t xml:space="preserve">     </w:t>
      </w:r>
    </w:p>
    <w:p w:rsidR="003E5BE6" w:rsidRDefault="003E5BE6" w:rsidP="003E5BE6">
      <w:r>
        <w:t xml:space="preserve">    </w:t>
      </w:r>
    </w:p>
    <w:p w:rsidR="003E5BE6" w:rsidRDefault="003E5BE6" w:rsidP="003E5BE6"/>
    <w:p w:rsidR="003E5BE6" w:rsidRDefault="003E5BE6" w:rsidP="003E5BE6"/>
    <w:p w:rsidR="003E5BE6" w:rsidRDefault="003E5BE6" w:rsidP="003E5BE6">
      <w:r>
        <w:t xml:space="preserve"> V letošním školním roce absolvovalo I.stupeň základního studia 11 studentek ze třídy Hany Zudové a II. stupeň základního studia 4 studentky ze třídy Dity Zahálkové. Absolventské představení „Taneční setkáni“ se uskutečnilo v divadle DIOD.</w:t>
      </w:r>
    </w:p>
    <w:p w:rsidR="003E5BE6" w:rsidRDefault="003E5BE6" w:rsidP="003E5BE6"/>
    <w:p w:rsidR="003E5BE6" w:rsidRDefault="003E5BE6" w:rsidP="003E5BE6">
      <w:r>
        <w:t>I nadále se úspěšně rozvíjí spolupráce mezi tanečním oborem a ostatními obory na škole - výtvarný obor pod vedením Dity Novákové (malby v pravěké jeskyni k choreografii Ozvěny pravěku – Z. Kazdová, diplomy do okresního kola taneční přehlídky – L. Klofáčová Pavézková), LDO pod vedením Mgr. Martina Koláře. Spolupráce pokračuje i s hudebním oborem (klavírní doprovod ke Smetanově Louisině polce, taneční účinkování v hudebním pohádce Červená Karkulka atd.).</w:t>
      </w:r>
    </w:p>
    <w:p w:rsidR="003E5BE6" w:rsidRDefault="003E5BE6" w:rsidP="003E5BE6"/>
    <w:p w:rsidR="003E5BE6" w:rsidRDefault="003E5BE6" w:rsidP="003E5BE6">
      <w:r>
        <w:t xml:space="preserve">      Všechna taneční představení zaznamenal na DVD Mgr. Ivan Kremlička, který také vytvořil video nahrávky pro webové stránky tanečního oboru. Jeho konečné zpracování záznamu na DVD je velmi profesionální. </w:t>
      </w:r>
    </w:p>
    <w:p w:rsidR="003E5BE6" w:rsidRDefault="003E5BE6" w:rsidP="003E5BE6"/>
    <w:p w:rsidR="003E5BE6" w:rsidRDefault="003E5BE6" w:rsidP="003E5BE6">
      <w:r>
        <w:t xml:space="preserve">      Na zpracování hudebních nahrávek a programů k jednotlivým představením se podíleli hudební pedagogové Mgr. Jiří Lukšů a Karel Podškubka,DiS.</w:t>
      </w:r>
    </w:p>
    <w:p w:rsidR="003E5BE6" w:rsidRDefault="003E5BE6" w:rsidP="003E5BE6"/>
    <w:p w:rsidR="003E5BE6" w:rsidRDefault="003E5BE6" w:rsidP="003E5BE6">
      <w:r>
        <w:t xml:space="preserve">       I tentokrát se v průběhu celého školního roku opatřily nové kostýmy, nakoupila nová hudební CD a rozšířila fotogalerie z vystoupeních tanečního oboru.</w:t>
      </w:r>
    </w:p>
    <w:p w:rsidR="003E5BE6" w:rsidRDefault="003E5BE6" w:rsidP="003E5BE6"/>
    <w:p w:rsidR="003E5BE6" w:rsidRDefault="003E5BE6" w:rsidP="003E5BE6"/>
    <w:p w:rsidR="003E5BE6" w:rsidRDefault="003E5BE6" w:rsidP="003E5BE6">
      <w:r>
        <w:t>V tanečním sále proběhlo na konci školního roku víkendové soustředění šestého ročníku (H. Zudová). Na konci července se v Meziříčku uskutečnilo společné týdenní soustředění oboru tanečního (H.</w:t>
      </w:r>
      <w:r w:rsidR="006333CC">
        <w:t xml:space="preserve"> </w:t>
      </w:r>
      <w:r>
        <w:t>Zudová)</w:t>
      </w:r>
      <w:r w:rsidRPr="001C4C8F">
        <w:t xml:space="preserve"> </w:t>
      </w:r>
      <w:r>
        <w:t>a hudebního (Karel Podškubka, Filip Rosický).</w:t>
      </w:r>
    </w:p>
    <w:p w:rsidR="003E5BE6" w:rsidRDefault="003E5BE6" w:rsidP="003E5BE6">
      <w:r>
        <w:t xml:space="preserve">       </w:t>
      </w:r>
    </w:p>
    <w:p w:rsidR="003E5BE6" w:rsidRDefault="003E5BE6" w:rsidP="003E5BE6"/>
    <w:p w:rsidR="003E5BE6" w:rsidRDefault="003E5BE6" w:rsidP="003E5BE6"/>
    <w:p w:rsidR="003E5BE6" w:rsidRDefault="003E5BE6" w:rsidP="003E5BE6"/>
    <w:p w:rsidR="003E5BE6" w:rsidRPr="004B1AB2" w:rsidRDefault="003E5BE6" w:rsidP="003E5BE6">
      <w:pPr>
        <w:outlineLvl w:val="0"/>
        <w:rPr>
          <w:b/>
        </w:rPr>
      </w:pPr>
      <w:r w:rsidRPr="004B1AB2">
        <w:rPr>
          <w:b/>
        </w:rPr>
        <w:t>Přehled tanečních vystoupení</w:t>
      </w:r>
    </w:p>
    <w:p w:rsidR="003E5BE6" w:rsidRPr="004B1AB2" w:rsidRDefault="003E5BE6" w:rsidP="003E5BE6">
      <w:pPr>
        <w:rPr>
          <w:b/>
        </w:rPr>
      </w:pPr>
    </w:p>
    <w:p w:rsidR="003E5BE6" w:rsidRDefault="00077B89" w:rsidP="003E5BE6">
      <w:r>
        <w:t>19. 9. 2014</w:t>
      </w:r>
      <w:r w:rsidR="003E5BE6">
        <w:t xml:space="preserve"> Zahajovací koncert ZUŠ Jihlava v DKO</w:t>
      </w:r>
    </w:p>
    <w:p w:rsidR="003E5BE6" w:rsidRDefault="00077B89" w:rsidP="003E5BE6">
      <w:r>
        <w:t xml:space="preserve">4. 12. 2014 </w:t>
      </w:r>
      <w:r w:rsidR="003E5BE6">
        <w:t xml:space="preserve">Představení pro školy „Obrázky z dějin tance“  - Divadlo Na Kopečku </w:t>
      </w:r>
    </w:p>
    <w:p w:rsidR="003E5BE6" w:rsidRDefault="00077B89" w:rsidP="003E5BE6">
      <w:r>
        <w:t>26. 2. 2015</w:t>
      </w:r>
      <w:r w:rsidR="003E5BE6">
        <w:t xml:space="preserve"> Jak se dělá taneční a pohybové divadlo – DIOD</w:t>
      </w:r>
    </w:p>
    <w:p w:rsidR="003E5BE6" w:rsidRDefault="00077B89" w:rsidP="003E5BE6">
      <w:r>
        <w:t>12. 3. 2015</w:t>
      </w:r>
      <w:r w:rsidR="003E5BE6">
        <w:t xml:space="preserve"> Okresní kolo přehlídky TO ZUŠ v Divadle na Kopečku</w:t>
      </w:r>
    </w:p>
    <w:p w:rsidR="003E5BE6" w:rsidRDefault="003E5BE6" w:rsidP="003E5BE6">
      <w:r>
        <w:t xml:space="preserve">                                      2., 6. roč. I. st., 1. roč. II. st., 1.</w:t>
      </w:r>
      <w:r w:rsidR="00077B89">
        <w:t xml:space="preserve"> </w:t>
      </w:r>
      <w:r>
        <w:t>roč. SPD, třida H. Zudové</w:t>
      </w:r>
    </w:p>
    <w:p w:rsidR="003E5BE6" w:rsidRDefault="003E5BE6" w:rsidP="003E5BE6">
      <w:pPr>
        <w:outlineLvl w:val="0"/>
      </w:pPr>
      <w:r>
        <w:t xml:space="preserve">                       </w:t>
      </w:r>
      <w:r w:rsidR="00077B89">
        <w:t xml:space="preserve">               4. roč., 5. roč. </w:t>
      </w:r>
      <w:r>
        <w:t>I.</w:t>
      </w:r>
      <w:r w:rsidR="00077B89">
        <w:t xml:space="preserve"> </w:t>
      </w:r>
      <w:r>
        <w:t>st., třída D. Zahálkové</w:t>
      </w:r>
    </w:p>
    <w:p w:rsidR="003E5BE6" w:rsidRDefault="00077B89" w:rsidP="003E5BE6">
      <w:r>
        <w:t>26. 3. 2015</w:t>
      </w:r>
      <w:r w:rsidR="003E5BE6">
        <w:t xml:space="preserve"> Představení pro školy (dopoledne) a veřejnost (odpoledne)</w:t>
      </w:r>
    </w:p>
    <w:p w:rsidR="003E5BE6" w:rsidRDefault="003E5BE6" w:rsidP="003E5BE6">
      <w:r>
        <w:t xml:space="preserve">                                      Divadlo Na Kopečku</w:t>
      </w:r>
    </w:p>
    <w:p w:rsidR="003E5BE6" w:rsidRDefault="00077B89" w:rsidP="003E5BE6">
      <w:r>
        <w:t>28. 3. 2015</w:t>
      </w:r>
      <w:r w:rsidR="003E5BE6">
        <w:t xml:space="preserve"> Krajská přehlídka dětských skupin scénického tance Č. Budějovice</w:t>
      </w:r>
    </w:p>
    <w:p w:rsidR="003E5BE6" w:rsidRDefault="003E5BE6" w:rsidP="003E5BE6">
      <w:r>
        <w:t xml:space="preserve">                                      4. roč. I. st., třída D. Zahálkové</w:t>
      </w:r>
    </w:p>
    <w:p w:rsidR="003E5BE6" w:rsidRDefault="00077B89" w:rsidP="003E5BE6">
      <w:r>
        <w:t xml:space="preserve"> </w:t>
      </w:r>
      <w:r w:rsidR="003E5BE6">
        <w:t xml:space="preserve"> 9. 4.</w:t>
      </w:r>
      <w:r>
        <w:t xml:space="preserve"> 2015</w:t>
      </w:r>
      <w:r w:rsidR="003E5BE6">
        <w:t xml:space="preserve"> Akademie pro charitu – Gymnázium Jihlava</w:t>
      </w:r>
    </w:p>
    <w:p w:rsidR="003E5BE6" w:rsidRDefault="003E5BE6" w:rsidP="003E5BE6">
      <w:r>
        <w:t xml:space="preserve">                                      1. roč. SPD, třída H. Zudové</w:t>
      </w:r>
    </w:p>
    <w:p w:rsidR="003E5BE6" w:rsidRDefault="00077B89" w:rsidP="003E5BE6">
      <w:r>
        <w:t xml:space="preserve">10. 4. 2015 </w:t>
      </w:r>
      <w:r w:rsidR="003E5BE6">
        <w:t>Krajské kolo přehlídky TO ZUŠ Žďár n. Sázavou</w:t>
      </w:r>
    </w:p>
    <w:p w:rsidR="003E5BE6" w:rsidRDefault="003E5BE6" w:rsidP="003E5BE6">
      <w:r>
        <w:t xml:space="preserve">                                      6. roč. I. st., 1. roč. II. st., 1. roč. SPD, třída H. Zudové, </w:t>
      </w:r>
    </w:p>
    <w:p w:rsidR="003E5BE6" w:rsidRDefault="003E5BE6" w:rsidP="003E5BE6">
      <w:r>
        <w:t xml:space="preserve">                                      4. roč. II. st., třída D. Zahálkové</w:t>
      </w:r>
    </w:p>
    <w:p w:rsidR="003E5BE6" w:rsidRDefault="00077B89" w:rsidP="003E5BE6">
      <w:r>
        <w:t>22. 4. 2015</w:t>
      </w:r>
      <w:r w:rsidR="003E5BE6">
        <w:t xml:space="preserve"> Závěrečný koncert ZUŠ Jihlava - DKO </w:t>
      </w:r>
    </w:p>
    <w:p w:rsidR="003E5BE6" w:rsidRDefault="003E5BE6" w:rsidP="003E5BE6">
      <w:r>
        <w:t xml:space="preserve">                                      4. roč. I. st., třída D. Zahálkové</w:t>
      </w:r>
    </w:p>
    <w:p w:rsidR="003E5BE6" w:rsidRDefault="003E5BE6" w:rsidP="003E5BE6">
      <w:r>
        <w:t xml:space="preserve">                                      6. roč. I. st., 1. roč. II. st., 1. roč. SPD, třída H. Zudové</w:t>
      </w:r>
    </w:p>
    <w:p w:rsidR="003E5BE6" w:rsidRDefault="00077B89" w:rsidP="003E5BE6">
      <w:r>
        <w:t xml:space="preserve"> 29. 4. 2015 </w:t>
      </w:r>
      <w:r w:rsidR="003E5BE6">
        <w:t>Taneční setkání – absolventské představení, DIOD Jihlava</w:t>
      </w:r>
    </w:p>
    <w:p w:rsidR="003E5BE6" w:rsidRDefault="00077B89" w:rsidP="003E5BE6">
      <w:r>
        <w:t xml:space="preserve"> 5. 6. – 7. 6. 2015 </w:t>
      </w:r>
      <w:r w:rsidR="003E5BE6">
        <w:t>Ústřední kolo soutěžní přehlídky TO ZUŠ – Pardubice</w:t>
      </w:r>
    </w:p>
    <w:p w:rsidR="003E5BE6" w:rsidRDefault="003E5BE6" w:rsidP="003E5BE6">
      <w:r>
        <w:t xml:space="preserve">                                      4. roč. I. st., třída D. Zahálkové</w:t>
      </w:r>
    </w:p>
    <w:p w:rsidR="003E5BE6" w:rsidRDefault="003E5BE6" w:rsidP="003E5BE6">
      <w:r>
        <w:t xml:space="preserve">                                      1. roč. II. st., třída H. Zudové  (pro nemoc interpretek byla jejich účast   </w:t>
      </w:r>
    </w:p>
    <w:p w:rsidR="003E5BE6" w:rsidRDefault="003E5BE6" w:rsidP="003E5BE6">
      <w:r>
        <w:t xml:space="preserve">                                       v ústředním kole zrušena)</w:t>
      </w:r>
    </w:p>
    <w:p w:rsidR="003E5BE6" w:rsidRDefault="00077B89" w:rsidP="003E5BE6">
      <w:r>
        <w:t xml:space="preserve">11. 6. 2015 </w:t>
      </w:r>
      <w:r w:rsidR="003E5BE6">
        <w:t>Živý obraz – hudební festival Mahler Jihlava</w:t>
      </w:r>
    </w:p>
    <w:p w:rsidR="003E5BE6" w:rsidRDefault="003E5BE6" w:rsidP="003E5BE6">
      <w:r>
        <w:t xml:space="preserve">                                      B. Smetana – Vltava</w:t>
      </w:r>
    </w:p>
    <w:p w:rsidR="003E5BE6" w:rsidRDefault="003E5BE6" w:rsidP="003E5BE6">
      <w:r>
        <w:t xml:space="preserve">                                      </w:t>
      </w:r>
      <w:smartTag w:uri="urn:schemas-microsoft-com:office:smarttags" w:element="metricconverter">
        <w:smartTagPr>
          <w:attr w:name="ProductID" w:val="4. a"/>
        </w:smartTagPr>
        <w:r>
          <w:t>4. a</w:t>
        </w:r>
      </w:smartTag>
      <w:r>
        <w:t xml:space="preserve"> 5. roč. I. st., 4. roč. II. st., třída D. Zahálkové</w:t>
      </w:r>
    </w:p>
    <w:p w:rsidR="003E5BE6" w:rsidRDefault="003E5BE6" w:rsidP="003E5BE6">
      <w:r>
        <w:t xml:space="preserve">                                      </w:t>
      </w:r>
      <w:smartTag w:uri="urn:schemas-microsoft-com:office:smarttags" w:element="metricconverter">
        <w:smartTagPr>
          <w:attr w:name="ProductID" w:val="6. a"/>
        </w:smartTagPr>
        <w:r>
          <w:t>6. a</w:t>
        </w:r>
      </w:smartTag>
      <w:r>
        <w:t xml:space="preserve"> 7. roč. I. st., třída H. Zudové  </w:t>
      </w:r>
    </w:p>
    <w:p w:rsidR="003E5BE6" w:rsidRDefault="003E5BE6" w:rsidP="003E5BE6">
      <w:r>
        <w:t xml:space="preserve">12. 6. – 13. 6. 2015       Taneční soustředění – taneční sál ZUŠ Jihlava </w:t>
      </w:r>
    </w:p>
    <w:p w:rsidR="003E5BE6" w:rsidRDefault="003E5BE6" w:rsidP="003E5BE6">
      <w:r>
        <w:t xml:space="preserve">                                      6. roč. I. st., třída H. Zudové</w:t>
      </w:r>
    </w:p>
    <w:p w:rsidR="003E5BE6" w:rsidRDefault="003E5BE6" w:rsidP="003E5BE6">
      <w:r>
        <w:t>24. 6. 2015                    Červená Karkulka – taneční sál ZUŠ Jihlava</w:t>
      </w:r>
    </w:p>
    <w:p w:rsidR="003E5BE6" w:rsidRDefault="003E5BE6" w:rsidP="003E5BE6">
      <w:r>
        <w:t xml:space="preserve">                                      4. roč. I. st., třída D. Zahálkové</w:t>
      </w:r>
    </w:p>
    <w:p w:rsidR="003E5BE6" w:rsidRDefault="003E5BE6" w:rsidP="003E5BE6">
      <w:r>
        <w:t>27. 7. – 31. 7. 2015       Taneční soustředění – Meziříčko</w:t>
      </w:r>
    </w:p>
    <w:p w:rsidR="003E5BE6" w:rsidRDefault="003E5BE6" w:rsidP="003E5BE6">
      <w:r>
        <w:t xml:space="preserve">                                      1. roč. SPD, třída H. Zudové                                                                   </w:t>
      </w:r>
    </w:p>
    <w:p w:rsidR="003E5BE6" w:rsidRDefault="003E5BE6" w:rsidP="003E5BE6"/>
    <w:p w:rsidR="003E5BE6" w:rsidRDefault="003E5BE6" w:rsidP="003E5BE6"/>
    <w:p w:rsidR="001275F5" w:rsidRPr="00AD3C11" w:rsidRDefault="001275F5" w:rsidP="001275F5">
      <w:pPr>
        <w:rPr>
          <w:sz w:val="28"/>
          <w:szCs w:val="28"/>
        </w:rPr>
      </w:pPr>
    </w:p>
    <w:p w:rsidR="00646167" w:rsidRDefault="00646167" w:rsidP="001275F5"/>
    <w:p w:rsidR="00646167" w:rsidRDefault="00646167" w:rsidP="00646167"/>
    <w:p w:rsidR="00234627" w:rsidRDefault="00234627" w:rsidP="00646167"/>
    <w:p w:rsidR="00234627" w:rsidRDefault="00234627" w:rsidP="00646167"/>
    <w:p w:rsidR="00234627" w:rsidRDefault="00234627" w:rsidP="00646167"/>
    <w:p w:rsidR="00234627" w:rsidRDefault="00234627" w:rsidP="00646167"/>
    <w:p w:rsidR="00234627" w:rsidRDefault="00234627" w:rsidP="00646167"/>
    <w:p w:rsidR="00234627" w:rsidRDefault="001F79AB" w:rsidP="00646167">
      <w:r w:rsidRPr="001F79AB">
        <w:rPr>
          <w:noProof/>
        </w:rPr>
        <w:drawing>
          <wp:inline distT="0" distB="0" distL="0" distR="0">
            <wp:extent cx="5760720" cy="3830505"/>
            <wp:effectExtent l="0" t="0" r="0" b="0"/>
            <wp:docPr id="7" name="Obrázek 7" descr="Z:\ZUŠ 2014 Zahajovací koncert) mf\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ZUŠ 2014 Zahajovací koncert) mf\DSC_02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0505"/>
                    </a:xfrm>
                    <a:prstGeom prst="rect">
                      <a:avLst/>
                    </a:prstGeom>
                    <a:noFill/>
                    <a:ln>
                      <a:noFill/>
                    </a:ln>
                  </pic:spPr>
                </pic:pic>
              </a:graphicData>
            </a:graphic>
          </wp:inline>
        </w:drawing>
      </w:r>
    </w:p>
    <w:p w:rsidR="00234627" w:rsidRDefault="00C115DA" w:rsidP="00646167">
      <w:r>
        <w:t xml:space="preserve">Foto: taneční obor </w:t>
      </w:r>
      <w:r w:rsidR="003A1766">
        <w:t>– Pas des premiéres Wilis (ukázka z baletu Giselle)</w:t>
      </w:r>
    </w:p>
    <w:p w:rsidR="00234627" w:rsidRDefault="00234627" w:rsidP="00646167"/>
    <w:p w:rsidR="00234627" w:rsidRDefault="00234627" w:rsidP="00646167"/>
    <w:p w:rsidR="00234627" w:rsidRDefault="00234627" w:rsidP="00646167"/>
    <w:p w:rsidR="00234627" w:rsidRDefault="00234627" w:rsidP="00646167"/>
    <w:p w:rsidR="00234627" w:rsidRDefault="00234627" w:rsidP="00646167"/>
    <w:p w:rsidR="00234627" w:rsidRDefault="00234627" w:rsidP="00646167"/>
    <w:p w:rsidR="006333CC" w:rsidRDefault="006333CC" w:rsidP="00646167"/>
    <w:p w:rsidR="006333CC" w:rsidRDefault="006333CC" w:rsidP="002F74A6">
      <w:pPr>
        <w:rPr>
          <w:bCs/>
        </w:rPr>
      </w:pPr>
    </w:p>
    <w:p w:rsidR="006333CC" w:rsidRDefault="006333CC" w:rsidP="002F74A6">
      <w:pPr>
        <w:rPr>
          <w:bCs/>
        </w:rPr>
      </w:pPr>
    </w:p>
    <w:p w:rsidR="00077B89" w:rsidRDefault="00077B89" w:rsidP="002F74A6">
      <w:pPr>
        <w:rPr>
          <w:bCs/>
        </w:rPr>
      </w:pPr>
    </w:p>
    <w:p w:rsidR="00077B89" w:rsidRDefault="00077B89" w:rsidP="002F74A6">
      <w:pPr>
        <w:rPr>
          <w:bCs/>
        </w:rPr>
      </w:pPr>
    </w:p>
    <w:p w:rsidR="00077B89" w:rsidRDefault="00077B89" w:rsidP="002F74A6">
      <w:pPr>
        <w:rPr>
          <w:bCs/>
        </w:rPr>
      </w:pPr>
    </w:p>
    <w:p w:rsidR="00646167" w:rsidRDefault="00646167" w:rsidP="002F74A6">
      <w:pPr>
        <w:rPr>
          <w:bCs/>
        </w:rPr>
      </w:pPr>
    </w:p>
    <w:p w:rsidR="000D5576" w:rsidRPr="002F74A6" w:rsidRDefault="00886F19" w:rsidP="002F74A6">
      <w:r w:rsidRPr="00886F19">
        <w:rPr>
          <w:b/>
        </w:rPr>
        <w:t xml:space="preserve">         </w:t>
      </w:r>
      <w:r w:rsidR="004951E1">
        <w:rPr>
          <w:b/>
          <w:noProof/>
        </w:rPr>
        <mc:AlternateContent>
          <mc:Choice Requires="wps">
            <w:drawing>
              <wp:anchor distT="0" distB="0" distL="114300" distR="114300" simplePos="0" relativeHeight="251703296" behindDoc="0" locked="0" layoutInCell="1" allowOverlap="1">
                <wp:simplePos x="0" y="0"/>
                <wp:positionH relativeFrom="column">
                  <wp:posOffset>7086600</wp:posOffset>
                </wp:positionH>
                <wp:positionV relativeFrom="paragraph">
                  <wp:posOffset>-1143000</wp:posOffset>
                </wp:positionV>
                <wp:extent cx="914400" cy="914400"/>
                <wp:effectExtent l="9525" t="9525"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752E9" w:rsidRDefault="00A752E9" w:rsidP="00886F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8pt;margin-top:-90pt;width:1in;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">
                <v:textbox>
                  <w:txbxContent>
                    <w:p w:rsidR="00A752E9" w:rsidRDefault="00A752E9" w:rsidP="00886F19"/>
                  </w:txbxContent>
                </v:textbox>
              </v:shape>
            </w:pict>
          </mc:Fallback>
        </mc:AlternateContent>
      </w:r>
    </w:p>
    <w:p w:rsidR="00644DEE" w:rsidRDefault="0057411A" w:rsidP="00727AF5">
      <w:pPr>
        <w:pStyle w:val="Odstavecseseznamem"/>
        <w:numPr>
          <w:ilvl w:val="0"/>
          <w:numId w:val="19"/>
        </w:numPr>
        <w:rPr>
          <w:b/>
          <w:sz w:val="32"/>
          <w:szCs w:val="32"/>
        </w:rPr>
      </w:pPr>
      <w:r w:rsidRPr="00727AF5">
        <w:rPr>
          <w:b/>
          <w:sz w:val="32"/>
          <w:szCs w:val="32"/>
        </w:rPr>
        <w:t xml:space="preserve">VÝTVARNÝ </w:t>
      </w:r>
      <w:r w:rsidR="00644DEE" w:rsidRPr="00727AF5">
        <w:rPr>
          <w:b/>
          <w:sz w:val="32"/>
          <w:szCs w:val="32"/>
        </w:rPr>
        <w:t>OBOR</w:t>
      </w:r>
    </w:p>
    <w:p w:rsidR="00CA0586" w:rsidRDefault="00CA0586" w:rsidP="00CA0586">
      <w:pPr>
        <w:pStyle w:val="Normlnweb"/>
      </w:pPr>
      <w:r>
        <w:t>V letošním školním roce navštěvovalo výtvarný obor 229 žáků. Z nich na I. stupni absolvovalo výtvarný obor 20 žáků a 3 žáci absolvovali II. stupeň. Jejich práce budou představeny v září 2015 na Absolventské výstavě. V letošním školním roce jsme zaznamenali úspěchy v uplatnění žáků na profesní školy. Dva studenti úspěšně složili talentové zkoušky na vysoké školy – obor</w:t>
      </w:r>
      <w:r w:rsidR="008F2E68">
        <w:t xml:space="preserve"> architektura a 6 žáků bude od z</w:t>
      </w:r>
      <w:r>
        <w:t xml:space="preserve">áří studovat na středních uměleckých školách. Ve vyučování se žákům věnovali pedagogové – Dita Nováková, Mgr. Soňa Moravcová, BcA. Zuzana Kazdová. Výtvarný obor a práce jeho žáků se letos prezentovaly na 5 výstavách, z toho 2 výstavy proběhly mimo budovu Základní umělecké (Městská knihovna, Divadlo Na kopečku). </w:t>
      </w:r>
    </w:p>
    <w:p w:rsidR="00CA0586" w:rsidRDefault="00CA0586" w:rsidP="008F2E68">
      <w:pPr>
        <w:pStyle w:val="Normlnweb"/>
        <w:ind w:left="785"/>
      </w:pPr>
      <w:r>
        <w:t>Nejvýznamnější a nejrozsáhlejší výstavou byla bezpochyby výstava u příležitosti 16. 4. 2015 Dne otevřených dveří s názvem „Báječné vynálezy “. Na slavnostním zahájení významně přispěl hudební obor pod vedením MgA. Jana Noska, Evy Fišerové a Mgr. Dany Slavíkové.</w:t>
      </w:r>
    </w:p>
    <w:p w:rsidR="00CA0586" w:rsidRDefault="00CA0586" w:rsidP="008F2E68">
      <w:pPr>
        <w:pStyle w:val="Normlnweb"/>
        <w:ind w:left="785"/>
      </w:pPr>
      <w:r>
        <w:t>V Divadle Na kop</w:t>
      </w:r>
      <w:r w:rsidR="008F2E68">
        <w:t xml:space="preserve">ečku proběhla Vánoční výstava </w:t>
      </w:r>
      <w:r>
        <w:t xml:space="preserve">a v Městské knihovně výstavy „Vánoce v knihovně“ a „Báječné vynálezy“. Obě paní ředitelky (Holíková, Daňková) ocenily práci žáků a pedagogů výtvarného oboru ZUŠ a vyslovily zájem o další spolupráci. Nás toto ocenění a zájem velmi těší, neboť veřejné výstavní prostory nejvíce přispívají k prezentaci mezi širokou veřejnost a zvyšují tak zájem dětí o studium na naší škole. </w:t>
      </w:r>
    </w:p>
    <w:p w:rsidR="00CA0586" w:rsidRDefault="00CA0586" w:rsidP="008F2E68">
      <w:pPr>
        <w:pStyle w:val="Normlnweb"/>
        <w:ind w:left="785"/>
      </w:pPr>
      <w:r>
        <w:t>Již tradičně žáci připravili „Strom splněných přání“ pro Dětské centrum v Jihlavě, kdy se v měsíci prosinci uskutečnila sbírka dárků (hraček a kojeneckých potřeb) v ZUŠ. Celou akci vedla Z</w:t>
      </w:r>
      <w:r w:rsidR="008F2E68">
        <w:t xml:space="preserve">uzana Kazdová. </w:t>
      </w:r>
      <w:r>
        <w:t>Díky prezentaci této sbírky v denním tisku,</w:t>
      </w:r>
      <w:r w:rsidR="008F2E68">
        <w:t xml:space="preserve"> přispěla k reklamě školy. </w:t>
      </w:r>
    </w:p>
    <w:p w:rsidR="00CA0586" w:rsidRDefault="00646167" w:rsidP="008F2E68">
      <w:pPr>
        <w:pStyle w:val="Normlnweb"/>
        <w:ind w:left="785"/>
      </w:pPr>
      <w:r>
        <w:t xml:space="preserve">S tématem </w:t>
      </w:r>
      <w:r w:rsidR="008F2E68">
        <w:t>Báječných vynálezů,</w:t>
      </w:r>
      <w:r w:rsidR="00CA0586">
        <w:t xml:space="preserve"> </w:t>
      </w:r>
      <w:r w:rsidR="008F2E68">
        <w:t>souběžně ve školním roce (18.</w:t>
      </w:r>
      <w:r>
        <w:t xml:space="preserve"> </w:t>
      </w:r>
      <w:r w:rsidR="008F2E68">
        <w:t>3.</w:t>
      </w:r>
      <w:r w:rsidR="00CA0586">
        <w:t>2015) proběhla exkurze do Národního technického muzea v Praze, kde žáci mohli obdivovat historické vynálezy a technické objevy</w:t>
      </w:r>
      <w:r w:rsidR="008F2E68">
        <w:t>,</w:t>
      </w:r>
      <w:r w:rsidR="00CA0586">
        <w:t xml:space="preserve"> až po současný design. Celkem se exkurze účastnilo 50 starších žáků VO. Exkurzi finančně zajistila žákům Unie rodičů při ZUŠ.    </w:t>
      </w:r>
    </w:p>
    <w:p w:rsidR="00CA0586" w:rsidRDefault="00CA0586" w:rsidP="008F2E68">
      <w:pPr>
        <w:pStyle w:val="Normlnweb"/>
        <w:ind w:left="785"/>
      </w:pPr>
      <w:r>
        <w:t xml:space="preserve">Vyvrcholením </w:t>
      </w:r>
      <w:r w:rsidR="008F2E68">
        <w:t>školního roku byl již tradiční S</w:t>
      </w:r>
      <w:r>
        <w:t>lavnostní koncert, v jehož rámci zazněla mi</w:t>
      </w:r>
      <w:r w:rsidR="00646167">
        <w:t xml:space="preserve">ni operka Červená Karkulka od Zd. </w:t>
      </w:r>
      <w:r>
        <w:t>Svěráka a  J.</w:t>
      </w:r>
      <w:r w:rsidR="008F2E68">
        <w:t xml:space="preserve"> </w:t>
      </w:r>
      <w:r>
        <w:t xml:space="preserve">Uhlíře. Na představení spolupracovaly všechny obory. Výtvarný obor měl na starosti výpravu a kostýmy. </w:t>
      </w:r>
    </w:p>
    <w:p w:rsidR="00CA0586" w:rsidRDefault="00CA0586" w:rsidP="008F2E68">
      <w:pPr>
        <w:pStyle w:val="Normlnweb"/>
        <w:ind w:left="785"/>
      </w:pPr>
      <w:r>
        <w:t>Výtvarný obor již tradičně spolupracuje také se ZOO Jihlava, kde žáci vytvářejí své studijní kresby.</w:t>
      </w:r>
    </w:p>
    <w:p w:rsidR="00CA0586" w:rsidRDefault="00CA0586" w:rsidP="008F2E68">
      <w:pPr>
        <w:pStyle w:val="Normlnweb"/>
        <w:ind w:left="785"/>
      </w:pPr>
      <w:r>
        <w:t>Výuku obohacujeme žákům také o návštěvy zajímavých výstav, letos to by</w:t>
      </w:r>
      <w:r w:rsidR="008F2E68">
        <w:t>la např. výstava nakladatelství</w:t>
      </w:r>
      <w:r>
        <w:t xml:space="preserve"> Baobab, které proslulo v posledních letech několika cenami za dětskou knižní ilustraci.</w:t>
      </w:r>
    </w:p>
    <w:p w:rsidR="00CA0586" w:rsidRDefault="008F2E68" w:rsidP="008F2E68">
      <w:pPr>
        <w:pStyle w:val="Normlnweb"/>
        <w:ind w:left="785"/>
      </w:pPr>
      <w:r>
        <w:t xml:space="preserve">  V rámci jihlavského Havíření, </w:t>
      </w:r>
      <w:r w:rsidR="00CA0586">
        <w:t xml:space="preserve">byl žákům zadán úkol vytvořit figury havířů do průvodu, tohoto úkolu se žáci zhostili opět velmi tvůrčím způsobem. </w:t>
      </w:r>
    </w:p>
    <w:p w:rsidR="00CA0586" w:rsidRDefault="00CA0586" w:rsidP="008F2E68">
      <w:pPr>
        <w:pStyle w:val="Normlnweb"/>
        <w:ind w:left="785"/>
      </w:pPr>
      <w:r>
        <w:t>Výtvarný obor se nemalou měrou podílel na prezentaci celé ZUŠ a to t</w:t>
      </w:r>
      <w:r w:rsidR="008F2E68">
        <w:t>vorbou propagačních materiálů (</w:t>
      </w:r>
      <w:r>
        <w:t>plakátů a pozvánek na koncerty a vystoupení a diplomů na okresní a krajskou přehlídku ve hře na kytaru</w:t>
      </w:r>
      <w:r w:rsidR="008F2E68">
        <w:t xml:space="preserve"> a klavír, tvorby loga a </w:t>
      </w:r>
      <w:r>
        <w:t xml:space="preserve">podkladů webových stránek školy). </w:t>
      </w:r>
    </w:p>
    <w:p w:rsidR="00CA0586" w:rsidRDefault="00CA0586" w:rsidP="008F2E68">
      <w:pPr>
        <w:pStyle w:val="Normlnweb"/>
        <w:ind w:left="785"/>
      </w:pPr>
      <w:r>
        <w:t xml:space="preserve">Nemalou měrou se na výuce a přístupu žáků a rodičů podílí také další vzdělávání se výtvarných pedagogů a jejich vlastní tvorba a prezentace svých prací na veřejnosti. Zuzana Kazdová se věnuje umělecké fotografii a průběžně celý školní rok žáky se svojí prací seznamuje a pomáhá jim k fotografii také najít cestu. </w:t>
      </w:r>
    </w:p>
    <w:p w:rsidR="00CA0586" w:rsidRDefault="00CA0586" w:rsidP="008F2E68">
      <w:pPr>
        <w:pStyle w:val="Normlnweb"/>
        <w:ind w:left="785"/>
      </w:pPr>
      <w:r>
        <w:t>Letos  koncem sr</w:t>
      </w:r>
      <w:r w:rsidR="008F2E68">
        <w:t xml:space="preserve">pna se také uskutečnil 3 denní </w:t>
      </w:r>
      <w:r>
        <w:t>výtvarný plenér /Z.Kazdová/ pro 15 zájemců z řad žáků, který finančně zajistila opět Unie rodičů, s kterou je vynikající spolupráce. Pro výtvarný obor také Unie rodičů zajištuje ve spolupráci s vyučujícími dárky absolventům.</w:t>
      </w:r>
    </w:p>
    <w:p w:rsidR="008F2E68" w:rsidRDefault="00CA0586" w:rsidP="008F2E68">
      <w:pPr>
        <w:pStyle w:val="Normlnweb"/>
        <w:spacing w:before="0" w:beforeAutospacing="0" w:after="0" w:afterAutospacing="0"/>
        <w:ind w:left="785"/>
      </w:pPr>
      <w:r>
        <w:t xml:space="preserve">Září </w:t>
      </w:r>
    </w:p>
    <w:p w:rsidR="00CA0586" w:rsidRDefault="007000EE" w:rsidP="008F2E68">
      <w:pPr>
        <w:pStyle w:val="Normlnweb"/>
        <w:spacing w:before="0" w:beforeAutospacing="0" w:after="0" w:afterAutospacing="0"/>
        <w:ind w:left="785"/>
      </w:pPr>
      <w:r>
        <w:t>Do 3. 9. 14</w:t>
      </w:r>
      <w:r w:rsidR="00CA0586">
        <w:t xml:space="preserve"> probíhala v Městské knihovně v Jihlavě výstava „Spřízněni uměním“ </w:t>
      </w:r>
    </w:p>
    <w:p w:rsidR="00CA0586" w:rsidRDefault="00CA0586" w:rsidP="008F2E68">
      <w:pPr>
        <w:pStyle w:val="Normlnweb"/>
        <w:spacing w:before="0" w:beforeAutospacing="0" w:after="0" w:afterAutospacing="0"/>
        <w:ind w:left="785"/>
      </w:pPr>
      <w:r>
        <w:t xml:space="preserve">Říjen </w:t>
      </w:r>
    </w:p>
    <w:p w:rsidR="00CA0586" w:rsidRDefault="00CA0586" w:rsidP="008F2E68">
      <w:pPr>
        <w:pStyle w:val="Normlnweb"/>
        <w:spacing w:before="0" w:beforeAutospacing="0" w:after="0" w:afterAutospacing="0"/>
        <w:ind w:left="785"/>
      </w:pPr>
      <w:r>
        <w:t>* Grafická tvorba plakátů a diplomů pro hudební obor Dita Nováková.</w:t>
      </w:r>
    </w:p>
    <w:p w:rsidR="00CA0586" w:rsidRDefault="00CA0586" w:rsidP="008F2E68">
      <w:pPr>
        <w:pStyle w:val="Normlnweb"/>
        <w:spacing w:before="0" w:beforeAutospacing="0" w:after="0" w:afterAutospacing="0"/>
        <w:ind w:left="785"/>
      </w:pPr>
      <w:r>
        <w:t xml:space="preserve">Listopad </w:t>
      </w:r>
    </w:p>
    <w:p w:rsidR="00CA0586" w:rsidRDefault="00CA0586" w:rsidP="008F2E68">
      <w:pPr>
        <w:pStyle w:val="Normlnweb"/>
        <w:spacing w:before="0" w:beforeAutospacing="0" w:after="0" w:afterAutospacing="0"/>
        <w:ind w:left="785"/>
      </w:pPr>
      <w:r>
        <w:t xml:space="preserve">5. 11. 2014 – 19.12. 2014 Vánoční výstava výstava prací žáků Dity Novákové a Soni Moravcové v Divadle Na kopečku v Jihlavě </w:t>
      </w:r>
    </w:p>
    <w:p w:rsidR="00CA0586" w:rsidRDefault="00CA0586" w:rsidP="008F2E68">
      <w:pPr>
        <w:pStyle w:val="Normlnweb"/>
        <w:spacing w:before="0" w:beforeAutospacing="0" w:after="0" w:afterAutospacing="0"/>
        <w:ind w:left="785"/>
      </w:pPr>
      <w:r>
        <w:t xml:space="preserve">25.11. 2014 – 13. 1. 2015 „Vánoce v knihovně“ výstava prací žáků v Městské knihovně v Jihlavě </w:t>
      </w:r>
    </w:p>
    <w:p w:rsidR="00CA0586" w:rsidRDefault="00CA0586" w:rsidP="004708B3">
      <w:pPr>
        <w:pStyle w:val="Normlnweb"/>
        <w:spacing w:before="0" w:beforeAutospacing="0" w:after="0" w:afterAutospacing="0"/>
        <w:ind w:left="785"/>
      </w:pPr>
      <w:r>
        <w:t xml:space="preserve">Prosinec </w:t>
      </w:r>
    </w:p>
    <w:p w:rsidR="00CA0586" w:rsidRDefault="00CA0586" w:rsidP="004708B3">
      <w:pPr>
        <w:pStyle w:val="Normlnweb"/>
        <w:spacing w:before="0" w:beforeAutospacing="0" w:after="0" w:afterAutospacing="0"/>
        <w:ind w:left="785"/>
      </w:pPr>
      <w:r>
        <w:t xml:space="preserve">1. 12. 2014 – 10. 1. 2015 vánoční výstava v budově Základní umělecké školy </w:t>
      </w:r>
    </w:p>
    <w:p w:rsidR="00CA0586" w:rsidRDefault="00CA0586" w:rsidP="004708B3">
      <w:pPr>
        <w:pStyle w:val="Normlnweb"/>
        <w:spacing w:before="0" w:beforeAutospacing="0" w:after="0" w:afterAutospacing="0"/>
        <w:ind w:left="785"/>
      </w:pPr>
      <w:r>
        <w:t xml:space="preserve">2. 12. 14 – 20. 12. 14 „Strom splněných přání“ – sbírka dárků pro Dětské centrum v Jihlavě </w:t>
      </w:r>
    </w:p>
    <w:p w:rsidR="00CA0586" w:rsidRDefault="00CA0586" w:rsidP="004708B3">
      <w:pPr>
        <w:pStyle w:val="Normlnweb"/>
        <w:spacing w:before="0" w:beforeAutospacing="0" w:after="0" w:afterAutospacing="0"/>
        <w:ind w:left="785"/>
      </w:pPr>
      <w:r>
        <w:t xml:space="preserve">* Tvorba PF pro ZUŠ Jihlava (Jan Čech pod vedením paní učitelky Soni Moravcové) </w:t>
      </w:r>
    </w:p>
    <w:p w:rsidR="00CA0586" w:rsidRDefault="00CA0586" w:rsidP="004708B3">
      <w:pPr>
        <w:pStyle w:val="Normlnweb"/>
        <w:spacing w:before="0" w:beforeAutospacing="0" w:after="0" w:afterAutospacing="0"/>
        <w:ind w:left="785"/>
      </w:pPr>
      <w:r>
        <w:t xml:space="preserve">Březen </w:t>
      </w:r>
    </w:p>
    <w:p w:rsidR="00CA0586" w:rsidRDefault="00CA0586" w:rsidP="004708B3">
      <w:pPr>
        <w:pStyle w:val="Normlnweb"/>
        <w:spacing w:before="0" w:beforeAutospacing="0" w:after="0" w:afterAutospacing="0"/>
        <w:ind w:left="785"/>
      </w:pPr>
      <w:r>
        <w:t>Exkurze do Národního technického muzea v Praze (50 žáků VO v doprovodu vyučujících: Dity Novákové, Soni Moravcové a Zuzany Kazdové)</w:t>
      </w:r>
    </w:p>
    <w:p w:rsidR="00CA0586" w:rsidRDefault="004708B3" w:rsidP="004708B3">
      <w:pPr>
        <w:pStyle w:val="Normlnweb"/>
        <w:spacing w:before="0" w:beforeAutospacing="0" w:after="0" w:afterAutospacing="0"/>
        <w:ind w:left="785"/>
      </w:pPr>
      <w:r>
        <w:t xml:space="preserve">13. 3. a 20. 3. </w:t>
      </w:r>
      <w:r w:rsidR="00CA0586">
        <w:t>2014 proběhly průzkumy do VO.</w:t>
      </w:r>
    </w:p>
    <w:p w:rsidR="00CA0586" w:rsidRDefault="00CA0586" w:rsidP="004708B3">
      <w:pPr>
        <w:pStyle w:val="Normlnweb"/>
        <w:spacing w:before="0" w:beforeAutospacing="0" w:after="0" w:afterAutospacing="0"/>
        <w:ind w:left="785"/>
      </w:pPr>
      <w:r>
        <w:t xml:space="preserve">Duben </w:t>
      </w:r>
    </w:p>
    <w:p w:rsidR="00CA0586" w:rsidRDefault="00CA0586" w:rsidP="004708B3">
      <w:pPr>
        <w:pStyle w:val="Normlnweb"/>
        <w:spacing w:before="0" w:beforeAutospacing="0" w:after="0" w:afterAutospacing="0"/>
        <w:ind w:left="785"/>
      </w:pPr>
      <w:r>
        <w:t xml:space="preserve">2. 4. 14 Den otevřených dveří ZUŠ se slavnostní vernisáží výstavy „ Báječné vynálezy “ Videozáznam z celé vernisáže pořídil Mgr. Ivan Kremlička. </w:t>
      </w:r>
    </w:p>
    <w:p w:rsidR="00CA0586" w:rsidRDefault="00CA0586" w:rsidP="004708B3">
      <w:pPr>
        <w:pStyle w:val="Normlnweb"/>
        <w:spacing w:before="0" w:beforeAutospacing="0" w:after="0" w:afterAutospacing="0"/>
        <w:ind w:left="785"/>
      </w:pPr>
      <w:r>
        <w:t>10. 4. 2014 a 17. 4. 2014 proběhly průzkumy do VO.</w:t>
      </w:r>
    </w:p>
    <w:p w:rsidR="004708B3" w:rsidRDefault="00CA0586" w:rsidP="004708B3">
      <w:pPr>
        <w:pStyle w:val="Normlnweb"/>
        <w:ind w:left="785"/>
      </w:pPr>
      <w:r>
        <w:t>Proti loňském</w:t>
      </w:r>
      <w:r w:rsidR="004708B3">
        <w:t>u roku vzrostl zájem o studium</w:t>
      </w:r>
      <w:r>
        <w:t xml:space="preserve"> výtvarném oboru, přijato bylo 45 žáků z celkem 63 dětí, které přišly k jarním průzkumům na VO, v září 2015 nás čekají ještě dodatečné průzkumy, </w:t>
      </w:r>
      <w:r w:rsidR="004708B3">
        <w:t xml:space="preserve">velký zájem zaznamenáváme také </w:t>
      </w:r>
      <w:r>
        <w:t>u předškol</w:t>
      </w:r>
      <w:r w:rsidR="004708B3">
        <w:t>ních uchazečů.</w:t>
      </w:r>
    </w:p>
    <w:p w:rsidR="00CA0586" w:rsidRDefault="00CA0586" w:rsidP="004708B3">
      <w:pPr>
        <w:pStyle w:val="Normlnweb"/>
        <w:spacing w:before="0" w:beforeAutospacing="0" w:after="0" w:afterAutospacing="0"/>
        <w:ind w:left="785"/>
      </w:pPr>
      <w:r>
        <w:t xml:space="preserve">Červen </w:t>
      </w:r>
    </w:p>
    <w:p w:rsidR="00CA0586" w:rsidRDefault="00CA0586" w:rsidP="004708B3">
      <w:pPr>
        <w:pStyle w:val="Normlnweb"/>
        <w:spacing w:before="0" w:beforeAutospacing="0" w:after="0" w:afterAutospacing="0"/>
        <w:ind w:left="785"/>
      </w:pPr>
      <w:r>
        <w:t xml:space="preserve">* Během celého měsíce návštěvy a kresby v ZOO Jihlava </w:t>
      </w:r>
    </w:p>
    <w:p w:rsidR="00CA0586" w:rsidRDefault="00CA0586" w:rsidP="004708B3">
      <w:pPr>
        <w:pStyle w:val="Normlnweb"/>
        <w:spacing w:before="0" w:beforeAutospacing="0" w:after="0" w:afterAutospacing="0"/>
        <w:ind w:left="785"/>
      </w:pPr>
      <w:r>
        <w:t>10. 6. – 24.</w:t>
      </w:r>
      <w:r w:rsidR="004708B3">
        <w:t xml:space="preserve"> </w:t>
      </w:r>
      <w:r>
        <w:t>8.</w:t>
      </w:r>
      <w:r w:rsidR="004708B3">
        <w:t xml:space="preserve"> </w:t>
      </w:r>
      <w:r>
        <w:t xml:space="preserve">2015 výstava „ Báječné objevy “ v Městské knihovně v Jihlavě </w:t>
      </w:r>
    </w:p>
    <w:p w:rsidR="004708B3" w:rsidRDefault="004708B3" w:rsidP="004708B3">
      <w:pPr>
        <w:pStyle w:val="Normlnweb"/>
        <w:spacing w:before="0" w:beforeAutospacing="0"/>
        <w:ind w:left="785"/>
      </w:pPr>
      <w:r>
        <w:t xml:space="preserve"> Grafická tvorba plakátu na Slavnostní koncert a operku Karkulka (Dita Nováková)</w:t>
      </w:r>
    </w:p>
    <w:p w:rsidR="004708B3" w:rsidRDefault="004708B3" w:rsidP="004708B3">
      <w:pPr>
        <w:pStyle w:val="Normlnweb"/>
        <w:spacing w:before="0" w:beforeAutospacing="0" w:after="0" w:afterAutospacing="0"/>
        <w:ind w:left="785"/>
      </w:pPr>
      <w:r>
        <w:t>Z</w:t>
      </w:r>
      <w:r w:rsidR="00CA0586">
        <w:t xml:space="preserve">áří </w:t>
      </w:r>
    </w:p>
    <w:p w:rsidR="00BE0287" w:rsidRDefault="004708B3" w:rsidP="00774684">
      <w:pPr>
        <w:pStyle w:val="Normlnweb"/>
        <w:spacing w:before="0" w:beforeAutospacing="0" w:after="0" w:afterAutospacing="0"/>
        <w:ind w:left="785"/>
      </w:pPr>
      <w:r>
        <w:t xml:space="preserve"> </w:t>
      </w:r>
      <w:r w:rsidR="00CA0586">
        <w:t>2015 plánované zahájení výstavy absolventů výtvarného oboru v prostorách školy, kterou jsme posunuli na září vzhledem k pl</w:t>
      </w:r>
      <w:r w:rsidR="00774684">
        <w:t>ánovanému malování budovy školy.</w:t>
      </w:r>
    </w:p>
    <w:p w:rsidR="001F79AB" w:rsidRDefault="001F79AB" w:rsidP="00774684">
      <w:pPr>
        <w:pStyle w:val="Normlnweb"/>
        <w:spacing w:before="0" w:beforeAutospacing="0" w:after="0" w:afterAutospacing="0"/>
        <w:ind w:left="785"/>
      </w:pPr>
    </w:p>
    <w:p w:rsidR="001F79AB" w:rsidRDefault="001F79AB" w:rsidP="00774684">
      <w:pPr>
        <w:pStyle w:val="Normlnweb"/>
        <w:spacing w:before="0" w:beforeAutospacing="0" w:after="0" w:afterAutospacing="0"/>
        <w:ind w:left="785"/>
      </w:pPr>
    </w:p>
    <w:p w:rsidR="006333CC" w:rsidRDefault="006333CC" w:rsidP="00774684">
      <w:pPr>
        <w:pStyle w:val="Normlnweb"/>
        <w:spacing w:before="0" w:beforeAutospacing="0" w:after="0" w:afterAutospacing="0"/>
        <w:ind w:left="785"/>
      </w:pPr>
    </w:p>
    <w:p w:rsidR="006333CC" w:rsidRDefault="006333CC" w:rsidP="00774684">
      <w:pPr>
        <w:pStyle w:val="Normlnweb"/>
        <w:spacing w:before="0" w:beforeAutospacing="0" w:after="0" w:afterAutospacing="0"/>
        <w:ind w:left="785"/>
      </w:pPr>
    </w:p>
    <w:p w:rsidR="006333CC" w:rsidRDefault="006333CC" w:rsidP="00774684">
      <w:pPr>
        <w:pStyle w:val="Normlnweb"/>
        <w:spacing w:before="0" w:beforeAutospacing="0" w:after="0" w:afterAutospacing="0"/>
        <w:ind w:left="785"/>
      </w:pPr>
    </w:p>
    <w:p w:rsidR="006333CC" w:rsidRDefault="006333CC" w:rsidP="00774684">
      <w:pPr>
        <w:pStyle w:val="Normlnweb"/>
        <w:spacing w:before="0" w:beforeAutospacing="0" w:after="0" w:afterAutospacing="0"/>
        <w:ind w:left="785"/>
      </w:pPr>
    </w:p>
    <w:p w:rsidR="006333CC" w:rsidRDefault="006333CC" w:rsidP="00774684">
      <w:pPr>
        <w:pStyle w:val="Normlnweb"/>
        <w:spacing w:before="0" w:beforeAutospacing="0" w:after="0" w:afterAutospacing="0"/>
        <w:ind w:left="785"/>
      </w:pPr>
    </w:p>
    <w:p w:rsidR="001F79AB" w:rsidRPr="00774684" w:rsidRDefault="001F79AB" w:rsidP="00774684">
      <w:pPr>
        <w:pStyle w:val="Normlnweb"/>
        <w:spacing w:before="0" w:beforeAutospacing="0" w:after="0" w:afterAutospacing="0"/>
        <w:ind w:left="785"/>
      </w:pPr>
      <w:r w:rsidRPr="001F79AB">
        <w:rPr>
          <w:noProof/>
        </w:rPr>
        <w:drawing>
          <wp:inline distT="0" distB="0" distL="0" distR="0">
            <wp:extent cx="5760720" cy="3828516"/>
            <wp:effectExtent l="0" t="0" r="0" b="0"/>
            <wp:docPr id="8" name="Obrázek 8" descr="Z:\ZUŠ 2014Den ot. dveří Výtvarka mf\DSC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ZUŠ 2014Den ot. dveří Výtvarka mf\DSC_05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28516"/>
                    </a:xfrm>
                    <a:prstGeom prst="rect">
                      <a:avLst/>
                    </a:prstGeom>
                    <a:noFill/>
                    <a:ln>
                      <a:noFill/>
                    </a:ln>
                  </pic:spPr>
                </pic:pic>
              </a:graphicData>
            </a:graphic>
          </wp:inline>
        </w:drawing>
      </w:r>
    </w:p>
    <w:p w:rsidR="006333CC" w:rsidRPr="006333CC" w:rsidRDefault="006333CC" w:rsidP="006333CC">
      <w:pPr>
        <w:pStyle w:val="Odstavecseseznamem"/>
        <w:ind w:left="360"/>
        <w:rPr>
          <w:sz w:val="16"/>
          <w:szCs w:val="16"/>
        </w:rPr>
      </w:pPr>
      <w:r w:rsidRPr="006333CC">
        <w:rPr>
          <w:sz w:val="16"/>
          <w:szCs w:val="16"/>
        </w:rPr>
        <w:t xml:space="preserve">    </w:t>
      </w:r>
      <w:r>
        <w:rPr>
          <w:sz w:val="16"/>
          <w:szCs w:val="16"/>
        </w:rPr>
        <w:t xml:space="preserve">  </w:t>
      </w:r>
      <w:r w:rsidRPr="006333CC">
        <w:rPr>
          <w:sz w:val="16"/>
          <w:szCs w:val="16"/>
        </w:rPr>
        <w:t xml:space="preserve"> </w:t>
      </w:r>
      <w:r>
        <w:rPr>
          <w:sz w:val="16"/>
          <w:szCs w:val="16"/>
        </w:rPr>
        <w:t xml:space="preserve">    </w:t>
      </w:r>
      <w:r w:rsidRPr="006333CC">
        <w:rPr>
          <w:sz w:val="16"/>
          <w:szCs w:val="16"/>
        </w:rPr>
        <w:t xml:space="preserve"> Foto:</w:t>
      </w:r>
      <w:r>
        <w:rPr>
          <w:sz w:val="16"/>
          <w:szCs w:val="16"/>
        </w:rPr>
        <w:t xml:space="preserve"> vernisáž VO </w:t>
      </w:r>
    </w:p>
    <w:p w:rsidR="006333CC" w:rsidRDefault="006333CC" w:rsidP="006333CC">
      <w:pPr>
        <w:pStyle w:val="Odstavecseseznamem"/>
        <w:ind w:left="360"/>
        <w:rPr>
          <w:b/>
          <w:sz w:val="32"/>
          <w:szCs w:val="32"/>
        </w:rPr>
      </w:pPr>
    </w:p>
    <w:p w:rsidR="006333CC" w:rsidRDefault="006333CC" w:rsidP="006333CC">
      <w:pPr>
        <w:pStyle w:val="Odstavecseseznamem"/>
        <w:ind w:left="360"/>
        <w:rPr>
          <w:b/>
          <w:sz w:val="32"/>
          <w:szCs w:val="32"/>
        </w:rPr>
      </w:pPr>
    </w:p>
    <w:p w:rsidR="006333CC" w:rsidRDefault="006333CC" w:rsidP="006333CC">
      <w:pPr>
        <w:pStyle w:val="Odstavecseseznamem"/>
        <w:ind w:left="360"/>
        <w:rPr>
          <w:b/>
          <w:sz w:val="32"/>
          <w:szCs w:val="32"/>
        </w:rPr>
      </w:pPr>
    </w:p>
    <w:p w:rsidR="006333CC" w:rsidRDefault="006333CC" w:rsidP="006333CC">
      <w:pPr>
        <w:pStyle w:val="Odstavecseseznamem"/>
        <w:ind w:left="360"/>
        <w:rPr>
          <w:b/>
          <w:sz w:val="32"/>
          <w:szCs w:val="32"/>
        </w:rPr>
      </w:pPr>
    </w:p>
    <w:p w:rsidR="006333CC" w:rsidRDefault="006333CC" w:rsidP="006333CC">
      <w:pPr>
        <w:pStyle w:val="Odstavecseseznamem"/>
        <w:ind w:left="360"/>
        <w:rPr>
          <w:b/>
          <w:sz w:val="32"/>
          <w:szCs w:val="32"/>
        </w:rPr>
      </w:pPr>
    </w:p>
    <w:p w:rsidR="001003D1" w:rsidRPr="004708B3" w:rsidRDefault="00C66ECC" w:rsidP="004708B3">
      <w:pPr>
        <w:pStyle w:val="Odstavecseseznamem"/>
        <w:numPr>
          <w:ilvl w:val="0"/>
          <w:numId w:val="19"/>
        </w:numPr>
        <w:rPr>
          <w:b/>
          <w:sz w:val="32"/>
          <w:szCs w:val="32"/>
        </w:rPr>
      </w:pPr>
      <w:r w:rsidRPr="00727AF5">
        <w:rPr>
          <w:b/>
          <w:sz w:val="32"/>
          <w:szCs w:val="32"/>
        </w:rPr>
        <w:t xml:space="preserve">LITERÁRNĚ </w:t>
      </w:r>
      <w:r w:rsidR="003F0456" w:rsidRPr="00727AF5">
        <w:rPr>
          <w:b/>
          <w:sz w:val="32"/>
          <w:szCs w:val="32"/>
        </w:rPr>
        <w:t>DRAMATICKÝ OBOR</w:t>
      </w:r>
      <w:r w:rsidRPr="00727AF5">
        <w:rPr>
          <w:b/>
          <w:sz w:val="32"/>
          <w:szCs w:val="32"/>
        </w:rPr>
        <w:t xml:space="preserve">  </w:t>
      </w:r>
    </w:p>
    <w:p w:rsidR="001003D1" w:rsidRDefault="001003D1" w:rsidP="001003D1">
      <w:pPr>
        <w:rPr>
          <w:rFonts w:ascii="Calibri" w:hAnsi="Calibri" w:cs="Tahoma"/>
        </w:rPr>
      </w:pPr>
    </w:p>
    <w:p w:rsidR="001003D1" w:rsidRDefault="001003D1" w:rsidP="001003D1">
      <w:pPr>
        <w:rPr>
          <w:rFonts w:ascii="Calibri" w:hAnsi="Calibri" w:cs="Tahoma"/>
        </w:rPr>
      </w:pPr>
      <w:r>
        <w:rPr>
          <w:rFonts w:ascii="Calibri" w:hAnsi="Calibri" w:cs="Tahoma"/>
        </w:rPr>
        <w:t>4. prosince 2014 v 10 hodin – Divadlo Na Kopečku</w:t>
      </w:r>
    </w:p>
    <w:p w:rsidR="001003D1" w:rsidRDefault="001003D1" w:rsidP="001003D1">
      <w:pPr>
        <w:ind w:firstLine="708"/>
        <w:rPr>
          <w:rFonts w:ascii="Calibri" w:hAnsi="Calibri" w:cs="Tahoma"/>
          <w:b/>
          <w:u w:val="single"/>
        </w:rPr>
      </w:pPr>
      <w:r>
        <w:rPr>
          <w:rFonts w:ascii="Calibri" w:hAnsi="Calibri" w:cs="Tahoma"/>
          <w:b/>
          <w:u w:val="single"/>
        </w:rPr>
        <w:t>Obrázky z dějin tance</w:t>
      </w:r>
    </w:p>
    <w:p w:rsidR="001003D1" w:rsidRDefault="001003D1" w:rsidP="001003D1">
      <w:pPr>
        <w:rPr>
          <w:rFonts w:ascii="Calibri" w:hAnsi="Calibri" w:cs="Tahoma"/>
        </w:rPr>
      </w:pPr>
      <w:r>
        <w:rPr>
          <w:rFonts w:ascii="Calibri" w:hAnsi="Calibri" w:cs="Tahoma"/>
        </w:rPr>
        <w:tab/>
        <w:t>Moderování tanečního pořadu TO: Linda Turečková a Anna Kolářová</w:t>
      </w:r>
    </w:p>
    <w:p w:rsidR="001003D1" w:rsidRDefault="001003D1" w:rsidP="001003D1">
      <w:pPr>
        <w:rPr>
          <w:rFonts w:ascii="Calibri" w:hAnsi="Calibri" w:cs="Tahoma"/>
        </w:rPr>
      </w:pPr>
      <w:r>
        <w:rPr>
          <w:rFonts w:ascii="Calibri" w:hAnsi="Calibri" w:cs="Tahoma"/>
        </w:rPr>
        <w:t>2. – 6. března 2015 Městská knihovna Jihlava</w:t>
      </w:r>
    </w:p>
    <w:p w:rsidR="001003D1" w:rsidRDefault="001003D1" w:rsidP="001003D1">
      <w:pPr>
        <w:rPr>
          <w:rFonts w:ascii="Calibri" w:hAnsi="Calibri" w:cs="Tahoma"/>
          <w:b/>
          <w:u w:val="single"/>
        </w:rPr>
      </w:pPr>
      <w:r>
        <w:rPr>
          <w:rFonts w:ascii="Calibri" w:hAnsi="Calibri" w:cs="Tahoma"/>
        </w:rPr>
        <w:tab/>
      </w:r>
      <w:r>
        <w:rPr>
          <w:rFonts w:ascii="Calibri" w:hAnsi="Calibri" w:cs="Tahoma"/>
          <w:b/>
          <w:u w:val="single"/>
        </w:rPr>
        <w:t>Začarovaná princezna</w:t>
      </w:r>
    </w:p>
    <w:p w:rsidR="001003D1" w:rsidRDefault="001003D1" w:rsidP="001003D1">
      <w:pPr>
        <w:ind w:firstLine="708"/>
        <w:rPr>
          <w:rFonts w:ascii="Calibri" w:hAnsi="Calibri" w:cs="Tahoma"/>
        </w:rPr>
      </w:pPr>
      <w:r>
        <w:rPr>
          <w:rFonts w:ascii="Calibri" w:hAnsi="Calibri" w:cs="Tahoma"/>
        </w:rPr>
        <w:t>Dvanáct repríz představení k pasování prvňáčků na čtenáře.</w:t>
      </w:r>
    </w:p>
    <w:p w:rsidR="001003D1" w:rsidRDefault="001003D1" w:rsidP="001003D1">
      <w:pPr>
        <w:ind w:left="708"/>
        <w:rPr>
          <w:rFonts w:ascii="Calibri" w:hAnsi="Calibri" w:cs="Tahoma"/>
        </w:rPr>
      </w:pPr>
      <w:r>
        <w:rPr>
          <w:rFonts w:ascii="Calibri" w:hAnsi="Calibri" w:cs="Tahoma"/>
          <w:b/>
        </w:rPr>
        <w:t>Hráli:</w:t>
      </w:r>
      <w:r>
        <w:rPr>
          <w:rFonts w:ascii="Calibri" w:hAnsi="Calibri" w:cs="Tahoma"/>
        </w:rPr>
        <w:t xml:space="preserve"> Ondřej Koděra, Adam Kolář, Josef Matějka, Marie Metelková, Michaela Nováková, Jantra Šímová, Vanda Vacková</w:t>
      </w:r>
    </w:p>
    <w:p w:rsidR="001003D1" w:rsidRDefault="001003D1" w:rsidP="001003D1">
      <w:pPr>
        <w:rPr>
          <w:rFonts w:ascii="Calibri" w:hAnsi="Calibri" w:cs="Tahoma"/>
        </w:rPr>
      </w:pPr>
      <w:r>
        <w:rPr>
          <w:rFonts w:ascii="Calibri" w:hAnsi="Calibri" w:cs="Tahoma"/>
        </w:rPr>
        <w:t>10. března 2015 v 8:30 a 10 hodin – ZUŠ Jihlava</w:t>
      </w:r>
    </w:p>
    <w:p w:rsidR="001003D1" w:rsidRDefault="001003D1" w:rsidP="001003D1">
      <w:pPr>
        <w:rPr>
          <w:rFonts w:ascii="Calibri" w:hAnsi="Calibri" w:cs="Tahoma"/>
          <w:b/>
          <w:u w:val="single"/>
        </w:rPr>
      </w:pPr>
      <w:r>
        <w:rPr>
          <w:rFonts w:ascii="Calibri" w:hAnsi="Calibri" w:cs="Tahoma"/>
        </w:rPr>
        <w:tab/>
      </w:r>
      <w:r>
        <w:rPr>
          <w:rFonts w:ascii="Calibri" w:hAnsi="Calibri" w:cs="Tahoma"/>
          <w:b/>
          <w:u w:val="single"/>
        </w:rPr>
        <w:t>Jak čaruje hudba</w:t>
      </w:r>
    </w:p>
    <w:p w:rsidR="001003D1" w:rsidRDefault="001003D1" w:rsidP="001003D1">
      <w:pPr>
        <w:rPr>
          <w:rFonts w:ascii="Calibri" w:hAnsi="Calibri" w:cs="Tahoma"/>
        </w:rPr>
      </w:pPr>
      <w:r>
        <w:rPr>
          <w:rFonts w:ascii="Calibri" w:hAnsi="Calibri" w:cs="Tahoma"/>
        </w:rPr>
        <w:tab/>
        <w:t>Moderování hudebně výchovného pořadu: Linda Turečková a Anna Kolářová</w:t>
      </w:r>
    </w:p>
    <w:p w:rsidR="001003D1" w:rsidRDefault="001003D1" w:rsidP="001003D1">
      <w:pPr>
        <w:rPr>
          <w:rFonts w:ascii="Calibri" w:hAnsi="Calibri" w:cs="Tahoma"/>
        </w:rPr>
      </w:pPr>
      <w:r>
        <w:rPr>
          <w:rFonts w:ascii="Calibri" w:hAnsi="Calibri" w:cs="Tahoma"/>
        </w:rPr>
        <w:t>11. března 2015 od 9 do 17 hodin – Divadlo DIOD</w:t>
      </w:r>
    </w:p>
    <w:p w:rsidR="001003D1" w:rsidRDefault="001003D1" w:rsidP="001003D1">
      <w:pPr>
        <w:ind w:firstLine="708"/>
        <w:rPr>
          <w:rFonts w:ascii="Calibri" w:hAnsi="Calibri" w:cs="Tahoma"/>
          <w:u w:val="single"/>
        </w:rPr>
      </w:pPr>
      <w:r>
        <w:rPr>
          <w:rFonts w:ascii="Calibri" w:hAnsi="Calibri" w:cs="Tahoma"/>
          <w:u w:val="single"/>
        </w:rPr>
        <w:t>Docela malý festival (Dětská scéna – okresní kolo)</w:t>
      </w:r>
    </w:p>
    <w:p w:rsidR="001003D1" w:rsidRDefault="001003D1" w:rsidP="001003D1">
      <w:pPr>
        <w:ind w:left="708"/>
        <w:rPr>
          <w:rFonts w:ascii="Calibri" w:hAnsi="Calibri" w:cs="Tahoma"/>
        </w:rPr>
      </w:pPr>
      <w:r>
        <w:rPr>
          <w:rFonts w:ascii="Calibri" w:hAnsi="Calibri" w:cs="Tahoma"/>
        </w:rPr>
        <w:t>Tři představení + moderování okresního kola přehlídky dětských divadelních soborů.</w:t>
      </w:r>
    </w:p>
    <w:p w:rsidR="001003D1" w:rsidRDefault="001003D1" w:rsidP="001003D1">
      <w:pPr>
        <w:ind w:left="708"/>
        <w:rPr>
          <w:rFonts w:ascii="Calibri" w:hAnsi="Calibri" w:cs="Tahoma"/>
        </w:rPr>
      </w:pPr>
      <w:r>
        <w:rPr>
          <w:rFonts w:ascii="Calibri" w:hAnsi="Calibri" w:cs="Tahoma"/>
          <w:b/>
        </w:rPr>
        <w:t>Moderování:</w:t>
      </w:r>
      <w:r>
        <w:rPr>
          <w:rFonts w:ascii="Calibri" w:hAnsi="Calibri" w:cs="Tahoma"/>
        </w:rPr>
        <w:t xml:space="preserve"> Karolína Nováčková, Lucie Buzovská, Marie Metelková, Josef Matějka, Ondřej Koděra, Vanda Vacková, Jantra Šímová</w:t>
      </w:r>
    </w:p>
    <w:p w:rsidR="001003D1" w:rsidRDefault="001003D1" w:rsidP="001003D1">
      <w:pPr>
        <w:ind w:left="708"/>
        <w:rPr>
          <w:rFonts w:ascii="Calibri" w:hAnsi="Calibri" w:cs="Tahoma"/>
          <w:b/>
          <w:color w:val="0070C0"/>
        </w:rPr>
      </w:pPr>
      <w:r>
        <w:rPr>
          <w:rFonts w:ascii="Calibri" w:hAnsi="Calibri" w:cs="Tahoma"/>
          <w:b/>
          <w:color w:val="0070C0"/>
        </w:rPr>
        <w:tab/>
        <w:t>Cena za tvůrčí přístup k</w:t>
      </w:r>
      <w:r w:rsidR="006333CC">
        <w:rPr>
          <w:rFonts w:ascii="Calibri" w:hAnsi="Calibri" w:cs="Tahoma"/>
          <w:b/>
          <w:color w:val="0070C0"/>
        </w:rPr>
        <w:t> </w:t>
      </w:r>
      <w:r>
        <w:rPr>
          <w:rFonts w:ascii="Calibri" w:hAnsi="Calibri" w:cs="Tahoma"/>
          <w:b/>
          <w:color w:val="0070C0"/>
        </w:rPr>
        <w:t>moderování</w:t>
      </w:r>
    </w:p>
    <w:p w:rsidR="006333CC" w:rsidRDefault="006333CC" w:rsidP="001003D1">
      <w:pPr>
        <w:ind w:left="708"/>
        <w:rPr>
          <w:rFonts w:ascii="Calibri" w:hAnsi="Calibri" w:cs="Tahoma"/>
          <w:b/>
          <w:color w:val="0070C0"/>
        </w:rPr>
      </w:pPr>
    </w:p>
    <w:p w:rsidR="006333CC" w:rsidRDefault="006333CC" w:rsidP="001003D1">
      <w:pPr>
        <w:ind w:left="708"/>
        <w:rPr>
          <w:rFonts w:ascii="Calibri" w:hAnsi="Calibri" w:cs="Tahoma"/>
          <w:b/>
          <w:color w:val="0070C0"/>
        </w:rPr>
      </w:pPr>
    </w:p>
    <w:p w:rsidR="006333CC" w:rsidRDefault="006333CC" w:rsidP="001003D1">
      <w:pPr>
        <w:ind w:left="708"/>
        <w:rPr>
          <w:rFonts w:ascii="Calibri" w:hAnsi="Calibri" w:cs="Tahoma"/>
          <w:color w:val="0070C0"/>
        </w:rPr>
      </w:pPr>
    </w:p>
    <w:p w:rsidR="001003D1" w:rsidRDefault="001003D1" w:rsidP="001003D1">
      <w:pPr>
        <w:pStyle w:val="Normlnweb"/>
        <w:spacing w:before="0" w:beforeAutospacing="0" w:after="0" w:afterAutospacing="0" w:line="276" w:lineRule="auto"/>
        <w:ind w:left="708" w:firstLine="708"/>
        <w:rPr>
          <w:rFonts w:ascii="Calibri" w:hAnsi="Calibri" w:cs="Tahoma"/>
          <w:b/>
          <w:u w:val="single"/>
        </w:rPr>
      </w:pPr>
    </w:p>
    <w:p w:rsidR="001003D1" w:rsidRDefault="001003D1" w:rsidP="001003D1">
      <w:pPr>
        <w:pStyle w:val="Normlnweb"/>
        <w:spacing w:before="0" w:beforeAutospacing="0" w:after="0" w:afterAutospacing="0" w:line="276" w:lineRule="auto"/>
        <w:ind w:left="708" w:firstLine="708"/>
        <w:rPr>
          <w:rFonts w:ascii="Calibri" w:hAnsi="Calibri" w:cs="Tahoma"/>
          <w:b/>
          <w:u w:val="single"/>
        </w:rPr>
      </w:pPr>
      <w:r>
        <w:rPr>
          <w:rFonts w:ascii="Calibri" w:hAnsi="Calibri" w:cs="Tahoma"/>
          <w:b/>
          <w:u w:val="single"/>
        </w:rPr>
        <w:t>Středně uvěřitelný průvodce vesmírem</w:t>
      </w:r>
    </w:p>
    <w:p w:rsidR="001003D1" w:rsidRDefault="001003D1" w:rsidP="001003D1">
      <w:pPr>
        <w:ind w:left="1416"/>
        <w:rPr>
          <w:rFonts w:ascii="Calibri" w:hAnsi="Calibri"/>
        </w:rPr>
      </w:pPr>
      <w:r>
        <w:rPr>
          <w:rFonts w:ascii="Calibri" w:hAnsi="Calibri"/>
        </w:rPr>
        <w:t>Dobrodružná cesta vesmírným a divadelním prostorem.</w:t>
      </w:r>
    </w:p>
    <w:p w:rsidR="001003D1" w:rsidRDefault="001003D1" w:rsidP="001003D1">
      <w:pPr>
        <w:ind w:left="1416"/>
        <w:rPr>
          <w:rFonts w:ascii="Calibri" w:hAnsi="Calibri" w:cs="Tahoma"/>
        </w:rPr>
      </w:pPr>
      <w:r>
        <w:rPr>
          <w:rFonts w:ascii="Calibri" w:hAnsi="Calibri"/>
          <w:b/>
        </w:rPr>
        <w:t xml:space="preserve">Hráli: </w:t>
      </w:r>
      <w:r>
        <w:rPr>
          <w:rFonts w:ascii="Calibri" w:hAnsi="Calibri"/>
        </w:rPr>
        <w:t>Lenka Dolejší, Mikuláš Dreisig, Šimon Gregor, Klára Nečadová, Ondřej Nejedlý, Klára Piňosová, Kristina Sopko, Kryštof Štěpán, Soňa Táborská, Šárka Vilímková, Adam Antoňů, Nela Kubátová</w:t>
      </w:r>
    </w:p>
    <w:p w:rsidR="001003D1" w:rsidRDefault="001003D1" w:rsidP="001003D1">
      <w:pPr>
        <w:ind w:left="708" w:firstLine="708"/>
        <w:rPr>
          <w:rFonts w:ascii="Calibri" w:hAnsi="Calibri" w:cs="Tahoma"/>
          <w:b/>
          <w:color w:val="0070C0"/>
        </w:rPr>
      </w:pPr>
      <w:r>
        <w:rPr>
          <w:rFonts w:ascii="Calibri" w:hAnsi="Calibri" w:cs="Tahoma"/>
          <w:b/>
          <w:color w:val="0070C0"/>
        </w:rPr>
        <w:t>Postup do krajského kola přehlídky Dětská scéna</w:t>
      </w:r>
    </w:p>
    <w:p w:rsidR="001003D1" w:rsidRDefault="001003D1" w:rsidP="001003D1">
      <w:pPr>
        <w:ind w:left="1416"/>
        <w:rPr>
          <w:rFonts w:ascii="Calibri" w:hAnsi="Calibri"/>
        </w:rPr>
      </w:pPr>
    </w:p>
    <w:p w:rsidR="001003D1" w:rsidRDefault="001003D1" w:rsidP="001003D1">
      <w:pPr>
        <w:pStyle w:val="Normlnweb"/>
        <w:spacing w:before="0" w:beforeAutospacing="0" w:after="0" w:afterAutospacing="0" w:line="276" w:lineRule="auto"/>
        <w:ind w:left="708" w:firstLine="708"/>
        <w:rPr>
          <w:rFonts w:ascii="Calibri" w:hAnsi="Calibri" w:cs="Tahoma"/>
          <w:b/>
          <w:u w:val="single"/>
        </w:rPr>
      </w:pPr>
      <w:r>
        <w:rPr>
          <w:rFonts w:ascii="Calibri" w:hAnsi="Calibri" w:cs="Tahoma"/>
          <w:b/>
          <w:u w:val="single"/>
        </w:rPr>
        <w:t>Experiment Mňam</w:t>
      </w:r>
    </w:p>
    <w:p w:rsidR="001003D1" w:rsidRDefault="001003D1" w:rsidP="001003D1">
      <w:pPr>
        <w:ind w:left="1416"/>
        <w:rPr>
          <w:rFonts w:ascii="Calibri" w:hAnsi="Calibri"/>
        </w:rPr>
      </w:pPr>
      <w:r>
        <w:rPr>
          <w:rFonts w:ascii="Calibri" w:hAnsi="Calibri"/>
        </w:rPr>
        <w:t>Tři kamarádi v nové škole odhalí spiknutí, které dělá z dětí poslušné žáky.</w:t>
      </w:r>
    </w:p>
    <w:p w:rsidR="001003D1" w:rsidRDefault="001003D1" w:rsidP="001003D1">
      <w:pPr>
        <w:ind w:left="1416"/>
        <w:rPr>
          <w:rFonts w:ascii="Calibri" w:hAnsi="Calibri"/>
        </w:rPr>
      </w:pPr>
      <w:r>
        <w:rPr>
          <w:rFonts w:ascii="Calibri" w:hAnsi="Calibri"/>
          <w:b/>
        </w:rPr>
        <w:t xml:space="preserve">Hráli: </w:t>
      </w:r>
      <w:r>
        <w:rPr>
          <w:rFonts w:ascii="Calibri" w:hAnsi="Calibri"/>
        </w:rPr>
        <w:t>Nikola Caklová, Matyáš Jurečka, Adéla Klejzarová, Anna Kolářová, Šimon Komárek, Markéta Křížová, Tobiáš Mertl, Elisa Nakáno, Ema Nováková, Matěj Palán, Zuzana Petrašová, Šimon Škrdla, Tereza Šťávová, Štěpán Taláček, Emílie Vacková, Adéla Zachová</w:t>
      </w:r>
    </w:p>
    <w:p w:rsidR="001003D1" w:rsidRDefault="001003D1" w:rsidP="001003D1">
      <w:pPr>
        <w:pStyle w:val="Normlnweb"/>
        <w:spacing w:before="0" w:beforeAutospacing="0" w:after="0" w:afterAutospacing="0" w:line="276" w:lineRule="auto"/>
        <w:ind w:left="708" w:firstLine="708"/>
        <w:rPr>
          <w:rFonts w:ascii="Calibri" w:hAnsi="Calibri" w:cs="Tahoma"/>
          <w:color w:val="FF0000"/>
        </w:rPr>
      </w:pPr>
      <w:r>
        <w:rPr>
          <w:rFonts w:ascii="Calibri" w:hAnsi="Calibri" w:cs="Tahoma"/>
          <w:b/>
          <w:color w:val="0070C0"/>
        </w:rPr>
        <w:t>Cena za autorský scénář</w:t>
      </w:r>
    </w:p>
    <w:p w:rsidR="001003D1" w:rsidRDefault="001003D1" w:rsidP="001003D1">
      <w:pPr>
        <w:pStyle w:val="Normlnweb"/>
        <w:spacing w:before="0" w:beforeAutospacing="0" w:after="0" w:afterAutospacing="0" w:line="276" w:lineRule="auto"/>
        <w:ind w:left="708" w:firstLine="708"/>
        <w:rPr>
          <w:rFonts w:ascii="Calibri" w:hAnsi="Calibri" w:cs="Tahoma"/>
          <w:b/>
          <w:u w:val="single"/>
        </w:rPr>
      </w:pPr>
    </w:p>
    <w:p w:rsidR="001003D1" w:rsidRDefault="001003D1" w:rsidP="001003D1">
      <w:pPr>
        <w:pStyle w:val="Normlnweb"/>
        <w:spacing w:before="0" w:beforeAutospacing="0" w:after="0" w:afterAutospacing="0" w:line="276" w:lineRule="auto"/>
        <w:ind w:left="708" w:firstLine="708"/>
        <w:rPr>
          <w:rFonts w:ascii="Calibri" w:hAnsi="Calibri" w:cs="Tahoma"/>
          <w:b/>
          <w:u w:val="single"/>
        </w:rPr>
      </w:pPr>
      <w:r>
        <w:rPr>
          <w:rFonts w:ascii="Calibri" w:hAnsi="Calibri" w:cs="Tahoma"/>
          <w:b/>
          <w:u w:val="single"/>
        </w:rPr>
        <w:t>Horor</w:t>
      </w:r>
    </w:p>
    <w:p w:rsidR="001003D1" w:rsidRDefault="001003D1" w:rsidP="001003D1">
      <w:pPr>
        <w:ind w:left="1416"/>
        <w:rPr>
          <w:rFonts w:ascii="Calibri" w:hAnsi="Calibri"/>
        </w:rPr>
      </w:pPr>
      <w:r>
        <w:rPr>
          <w:rFonts w:ascii="Calibri" w:hAnsi="Calibri"/>
        </w:rPr>
        <w:t xml:space="preserve">Strašidelná noc na školním výletě aneb Kdo chce bejt se mnou ve spacáku? </w:t>
      </w:r>
    </w:p>
    <w:p w:rsidR="001003D1" w:rsidRDefault="001003D1" w:rsidP="001003D1">
      <w:pPr>
        <w:pStyle w:val="Normlnweb"/>
        <w:spacing w:before="0" w:beforeAutospacing="0" w:after="0" w:afterAutospacing="0" w:line="276" w:lineRule="auto"/>
        <w:ind w:left="1416"/>
        <w:rPr>
          <w:rFonts w:ascii="Calibri" w:hAnsi="Calibri" w:cs="Tahoma"/>
        </w:rPr>
      </w:pPr>
      <w:r>
        <w:rPr>
          <w:rFonts w:ascii="Calibri" w:hAnsi="Calibri" w:cs="Tahoma"/>
          <w:b/>
        </w:rPr>
        <w:t>Hráli:</w:t>
      </w:r>
      <w:r>
        <w:rPr>
          <w:rFonts w:ascii="Calibri" w:hAnsi="Calibri" w:cs="Tahoma"/>
        </w:rPr>
        <w:t xml:space="preserve"> Denisa Bláhová, Jana Jírová, Anna Kazdová, Kateřina Kočková, Adam Kolář, Jakub Kos, Bára Křikavová, Bára Saša Menčíková, Markéta Pauzarová, Vojtěch Procházka, Justina Sedláková, Vojtěch Sochor, Vojtěch Šoula</w:t>
      </w:r>
    </w:p>
    <w:p w:rsidR="001003D1" w:rsidRDefault="001003D1" w:rsidP="001003D1">
      <w:pPr>
        <w:pStyle w:val="Normlnweb"/>
        <w:spacing w:before="0" w:beforeAutospacing="0" w:after="0" w:afterAutospacing="0" w:line="276" w:lineRule="auto"/>
        <w:ind w:left="708" w:firstLine="708"/>
        <w:rPr>
          <w:rFonts w:ascii="Calibri" w:hAnsi="Calibri" w:cs="Tahoma"/>
          <w:b/>
          <w:color w:val="0070C0"/>
        </w:rPr>
      </w:pPr>
      <w:r>
        <w:rPr>
          <w:rFonts w:ascii="Calibri" w:hAnsi="Calibri" w:cs="Tahoma"/>
          <w:b/>
          <w:color w:val="0070C0"/>
        </w:rPr>
        <w:t>Cena za přesvědčivé zpracování vlastního námětu a skupinovou souhru</w:t>
      </w:r>
    </w:p>
    <w:p w:rsidR="00774684" w:rsidRDefault="00774684" w:rsidP="001003D1">
      <w:pPr>
        <w:pStyle w:val="Normlnweb"/>
        <w:spacing w:before="0" w:beforeAutospacing="0" w:after="0" w:afterAutospacing="0" w:line="276" w:lineRule="auto"/>
        <w:ind w:left="708" w:firstLine="708"/>
        <w:rPr>
          <w:rFonts w:ascii="Calibri" w:hAnsi="Calibri" w:cs="Tahoma"/>
        </w:rPr>
      </w:pPr>
    </w:p>
    <w:p w:rsidR="00774684" w:rsidRDefault="00774684" w:rsidP="001003D1">
      <w:pPr>
        <w:rPr>
          <w:rFonts w:ascii="Calibri" w:hAnsi="Calibri" w:cs="Tahoma"/>
          <w:b/>
          <w:color w:val="0070C0"/>
        </w:rPr>
      </w:pPr>
    </w:p>
    <w:p w:rsidR="001003D1" w:rsidRDefault="001003D1" w:rsidP="001003D1">
      <w:pPr>
        <w:rPr>
          <w:rFonts w:ascii="Calibri" w:hAnsi="Calibri" w:cs="Tahoma"/>
        </w:rPr>
      </w:pPr>
      <w:r>
        <w:rPr>
          <w:rFonts w:ascii="Calibri" w:hAnsi="Calibri" w:cs="Tahoma"/>
          <w:b/>
          <w:color w:val="0070C0"/>
        </w:rPr>
        <w:tab/>
      </w:r>
      <w:r>
        <w:rPr>
          <w:rFonts w:ascii="Calibri" w:hAnsi="Calibri" w:cs="Tahoma"/>
          <w:b/>
          <w:color w:val="0070C0"/>
        </w:rPr>
        <w:tab/>
      </w:r>
    </w:p>
    <w:p w:rsidR="001003D1" w:rsidRDefault="001003D1" w:rsidP="001003D1">
      <w:pPr>
        <w:rPr>
          <w:rFonts w:ascii="Calibri" w:hAnsi="Calibri" w:cs="Tahoma"/>
        </w:rPr>
      </w:pPr>
      <w:r>
        <w:rPr>
          <w:rFonts w:ascii="Calibri" w:hAnsi="Calibri" w:cs="Tahoma"/>
        </w:rPr>
        <w:t>12. března 2015 v 10 a ve 13:30 hodin – Divadlo DIOD</w:t>
      </w:r>
    </w:p>
    <w:p w:rsidR="001003D1" w:rsidRDefault="001003D1" w:rsidP="001003D1">
      <w:pPr>
        <w:ind w:firstLine="708"/>
        <w:rPr>
          <w:rFonts w:ascii="Calibri" w:hAnsi="Calibri" w:cs="Tahoma"/>
          <w:u w:val="single"/>
        </w:rPr>
      </w:pPr>
      <w:r>
        <w:rPr>
          <w:rFonts w:ascii="Calibri" w:hAnsi="Calibri" w:cs="Tahoma"/>
          <w:u w:val="single"/>
        </w:rPr>
        <w:t>Festival studentských divadelních souborů JID-20-15</w:t>
      </w:r>
    </w:p>
    <w:p w:rsidR="001003D1" w:rsidRDefault="001003D1" w:rsidP="001003D1">
      <w:pPr>
        <w:ind w:firstLine="708"/>
        <w:rPr>
          <w:rFonts w:ascii="Calibri" w:hAnsi="Calibri" w:cs="Tahoma"/>
          <w:b/>
        </w:rPr>
      </w:pPr>
    </w:p>
    <w:p w:rsidR="001003D1" w:rsidRDefault="001003D1" w:rsidP="001003D1">
      <w:pPr>
        <w:ind w:left="708" w:firstLine="708"/>
        <w:rPr>
          <w:rFonts w:ascii="Calibri" w:hAnsi="Calibri" w:cs="Tahoma"/>
          <w:b/>
          <w:u w:val="single"/>
        </w:rPr>
      </w:pPr>
      <w:r>
        <w:rPr>
          <w:rFonts w:ascii="Calibri" w:hAnsi="Calibri" w:cs="Tahoma"/>
          <w:b/>
          <w:u w:val="single"/>
        </w:rPr>
        <w:t>Blaho: vzorek 27</w:t>
      </w:r>
    </w:p>
    <w:p w:rsidR="001003D1" w:rsidRDefault="001003D1" w:rsidP="001003D1">
      <w:pPr>
        <w:ind w:left="1410"/>
        <w:rPr>
          <w:rFonts w:ascii="Calibri" w:hAnsi="Calibri"/>
        </w:rPr>
      </w:pPr>
      <w:r>
        <w:rPr>
          <w:rFonts w:ascii="Calibri" w:hAnsi="Calibri"/>
        </w:rPr>
        <w:t>Vítáme vás ve firmě Biochema. Díky vám a vašemu odhodlání se stáváte součástí vývoje revolučního chemického podpůrného prostředku s pracovním označením BLAHO. Firma Biochema vám děkuje za vaši dobrovolnou účast na tomto vývoji.</w:t>
      </w:r>
    </w:p>
    <w:p w:rsidR="001003D1" w:rsidRDefault="001003D1" w:rsidP="001003D1">
      <w:pPr>
        <w:ind w:left="1416"/>
        <w:jc w:val="both"/>
        <w:rPr>
          <w:rFonts w:ascii="Calibri" w:hAnsi="Calibri" w:cs="Tahoma"/>
        </w:rPr>
      </w:pPr>
      <w:r>
        <w:rPr>
          <w:rFonts w:ascii="Calibri" w:hAnsi="Calibri" w:cs="Tahoma"/>
          <w:b/>
        </w:rPr>
        <w:t>Hráli:</w:t>
      </w:r>
      <w:r>
        <w:rPr>
          <w:rFonts w:ascii="Calibri" w:hAnsi="Calibri" w:cs="Tahoma"/>
        </w:rPr>
        <w:t xml:space="preserve"> Martin Dokulil, Nina Kish, Karolína Klusáčková, Jakub Linhart, Michaela Knorová, Miroslav Matocha, Adam Rygl, Martina Tvrzová</w:t>
      </w:r>
    </w:p>
    <w:p w:rsidR="001003D1" w:rsidRDefault="001003D1" w:rsidP="001003D1">
      <w:pPr>
        <w:rPr>
          <w:rFonts w:ascii="Calibri" w:hAnsi="Calibri" w:cs="Tahoma"/>
          <w:b/>
        </w:rPr>
      </w:pPr>
      <w:r>
        <w:rPr>
          <w:rFonts w:ascii="Calibri" w:hAnsi="Calibri" w:cs="Tahoma"/>
          <w:b/>
          <w:color w:val="FF0000"/>
        </w:rPr>
        <w:tab/>
      </w:r>
    </w:p>
    <w:p w:rsidR="001003D1" w:rsidRDefault="001003D1" w:rsidP="001003D1">
      <w:pPr>
        <w:ind w:left="708" w:firstLine="708"/>
        <w:rPr>
          <w:rFonts w:ascii="Calibri" w:hAnsi="Calibri" w:cs="Tahoma"/>
          <w:b/>
          <w:u w:val="single"/>
        </w:rPr>
      </w:pPr>
      <w:r>
        <w:rPr>
          <w:rFonts w:ascii="Calibri" w:hAnsi="Calibri" w:cs="Tahoma"/>
          <w:b/>
          <w:u w:val="single"/>
        </w:rPr>
        <w:t>Sem se mi nedívej</w:t>
      </w:r>
    </w:p>
    <w:p w:rsidR="001003D1" w:rsidRDefault="001003D1" w:rsidP="001003D1">
      <w:pPr>
        <w:ind w:left="1416"/>
        <w:rPr>
          <w:rFonts w:ascii="Calibri" w:hAnsi="Calibri"/>
        </w:rPr>
      </w:pPr>
      <w:r>
        <w:rPr>
          <w:rFonts w:ascii="Calibri" w:hAnsi="Calibri"/>
        </w:rPr>
        <w:t xml:space="preserve">Satirická komedie o tom, že když na někoho koukáte, měli byste si možná raději hledět svého, nebo uvidíte. </w:t>
      </w:r>
    </w:p>
    <w:p w:rsidR="001003D1" w:rsidRDefault="001003D1" w:rsidP="001003D1">
      <w:pPr>
        <w:ind w:left="1416"/>
        <w:rPr>
          <w:rFonts w:ascii="Calibri" w:hAnsi="Calibri"/>
        </w:rPr>
      </w:pPr>
      <w:r>
        <w:rPr>
          <w:rFonts w:ascii="Calibri" w:hAnsi="Calibri"/>
          <w:b/>
        </w:rPr>
        <w:t>Hráli:</w:t>
      </w:r>
      <w:r>
        <w:rPr>
          <w:rFonts w:ascii="Calibri" w:hAnsi="Calibri"/>
        </w:rPr>
        <w:t xml:space="preserve"> Tereza Čechová, Dominik Hána, Jan Jaroš, Anna Kolářová, Lucie Křenová, Klára Křišťálová, Tomáš Ryška, Vojtěch Sochor, Linda Turečková</w:t>
      </w:r>
    </w:p>
    <w:p w:rsidR="001003D1" w:rsidRDefault="001003D1" w:rsidP="001003D1">
      <w:pPr>
        <w:ind w:left="708" w:firstLine="708"/>
        <w:rPr>
          <w:rFonts w:ascii="Calibri" w:hAnsi="Calibri" w:cs="Tahoma"/>
          <w:b/>
          <w:color w:val="0070C0"/>
        </w:rPr>
      </w:pPr>
      <w:r>
        <w:rPr>
          <w:rFonts w:ascii="Calibri" w:hAnsi="Calibri" w:cs="Tahoma"/>
          <w:b/>
          <w:color w:val="0070C0"/>
        </w:rPr>
        <w:t>Cena za text, režii a herectví</w:t>
      </w:r>
    </w:p>
    <w:p w:rsidR="001003D1" w:rsidRDefault="001003D1" w:rsidP="001003D1">
      <w:pPr>
        <w:ind w:left="708" w:firstLine="708"/>
        <w:rPr>
          <w:rFonts w:ascii="Calibri" w:hAnsi="Calibri" w:cs="Tahoma"/>
          <w:b/>
        </w:rPr>
      </w:pPr>
      <w:r>
        <w:rPr>
          <w:rFonts w:ascii="Calibri" w:hAnsi="Calibri" w:cs="Tahoma"/>
          <w:b/>
          <w:color w:val="0070C0"/>
        </w:rPr>
        <w:t>Doporučení na celostátní Mladá scéna</w:t>
      </w:r>
    </w:p>
    <w:p w:rsidR="001003D1" w:rsidRDefault="001003D1" w:rsidP="001003D1">
      <w:pPr>
        <w:rPr>
          <w:rFonts w:ascii="Calibri" w:hAnsi="Calibri" w:cs="Tahoma"/>
        </w:rPr>
      </w:pPr>
    </w:p>
    <w:p w:rsidR="001003D1" w:rsidRDefault="001003D1" w:rsidP="001003D1">
      <w:pPr>
        <w:rPr>
          <w:rFonts w:ascii="Calibri" w:hAnsi="Calibri" w:cs="Tahoma"/>
        </w:rPr>
      </w:pPr>
      <w:r>
        <w:rPr>
          <w:rFonts w:ascii="Calibri" w:hAnsi="Calibri" w:cs="Tahoma"/>
        </w:rPr>
        <w:t>20. března 2015 od 19:30 hodin – Divadlo DIOD</w:t>
      </w:r>
    </w:p>
    <w:p w:rsidR="001003D1" w:rsidRDefault="001003D1" w:rsidP="001003D1">
      <w:pPr>
        <w:rPr>
          <w:rFonts w:ascii="Calibri" w:hAnsi="Calibri" w:cs="Tahoma"/>
          <w:u w:val="single"/>
        </w:rPr>
      </w:pPr>
      <w:r>
        <w:rPr>
          <w:rFonts w:ascii="Calibri" w:hAnsi="Calibri" w:cs="Tahoma"/>
        </w:rPr>
        <w:tab/>
      </w:r>
      <w:r>
        <w:rPr>
          <w:rFonts w:ascii="Calibri" w:hAnsi="Calibri" w:cs="Tahoma"/>
          <w:u w:val="single"/>
        </w:rPr>
        <w:t>Dvojpremiéra</w:t>
      </w:r>
    </w:p>
    <w:p w:rsidR="001003D1" w:rsidRDefault="001003D1" w:rsidP="001003D1">
      <w:pPr>
        <w:rPr>
          <w:rFonts w:ascii="Calibri" w:hAnsi="Calibri" w:cs="Tahoma"/>
          <w:b/>
          <w:u w:val="single"/>
        </w:rPr>
      </w:pPr>
      <w:r>
        <w:rPr>
          <w:rFonts w:ascii="Calibri" w:hAnsi="Calibri" w:cs="Tahoma"/>
          <w:b/>
        </w:rPr>
        <w:tab/>
      </w:r>
      <w:r>
        <w:rPr>
          <w:rFonts w:ascii="Calibri" w:hAnsi="Calibri" w:cs="Tahoma"/>
          <w:b/>
          <w:u w:val="single"/>
        </w:rPr>
        <w:t>Blaho: vzorek 27</w:t>
      </w:r>
    </w:p>
    <w:p w:rsidR="001003D1" w:rsidRDefault="001003D1" w:rsidP="001003D1">
      <w:pPr>
        <w:ind w:firstLine="708"/>
        <w:rPr>
          <w:rFonts w:ascii="Calibri" w:hAnsi="Calibri" w:cs="Tahoma"/>
          <w:b/>
          <w:u w:val="single"/>
        </w:rPr>
      </w:pPr>
      <w:r>
        <w:rPr>
          <w:rFonts w:ascii="Calibri" w:hAnsi="Calibri" w:cs="Tahoma"/>
          <w:b/>
          <w:u w:val="single"/>
        </w:rPr>
        <w:t>Sem se mi nedívej</w:t>
      </w:r>
    </w:p>
    <w:p w:rsidR="001003D1" w:rsidRDefault="001003D1" w:rsidP="001003D1">
      <w:pPr>
        <w:rPr>
          <w:rFonts w:ascii="Calibri" w:hAnsi="Calibri" w:cs="Tahoma"/>
        </w:rPr>
      </w:pPr>
      <w:r>
        <w:rPr>
          <w:rFonts w:ascii="Calibri" w:hAnsi="Calibri" w:cs="Tahoma"/>
        </w:rPr>
        <w:t>26. března 2015 v 10 a v 17 hodin – Divadlo Na Kopečku</w:t>
      </w:r>
    </w:p>
    <w:p w:rsidR="001003D1" w:rsidRDefault="001003D1" w:rsidP="001003D1">
      <w:pPr>
        <w:rPr>
          <w:rFonts w:ascii="Calibri" w:hAnsi="Calibri" w:cs="Tahoma"/>
          <w:b/>
          <w:u w:val="single"/>
        </w:rPr>
      </w:pPr>
      <w:r>
        <w:rPr>
          <w:rFonts w:ascii="Calibri" w:hAnsi="Calibri" w:cs="Tahoma"/>
        </w:rPr>
        <w:tab/>
      </w:r>
      <w:r>
        <w:rPr>
          <w:rFonts w:ascii="Calibri" w:hAnsi="Calibri" w:cs="Tahoma"/>
          <w:b/>
          <w:u w:val="single"/>
        </w:rPr>
        <w:t>Obrázky z dějin tance</w:t>
      </w:r>
    </w:p>
    <w:p w:rsidR="001003D1" w:rsidRDefault="001003D1" w:rsidP="001003D1">
      <w:pPr>
        <w:rPr>
          <w:rFonts w:ascii="Calibri" w:hAnsi="Calibri" w:cs="Tahoma"/>
        </w:rPr>
      </w:pPr>
      <w:r>
        <w:rPr>
          <w:rFonts w:ascii="Calibri" w:hAnsi="Calibri" w:cs="Tahoma"/>
        </w:rPr>
        <w:t>9. dubna 2015 v 17 hodin – Gymnázium Jihlava</w:t>
      </w:r>
    </w:p>
    <w:p w:rsidR="001003D1" w:rsidRDefault="001003D1" w:rsidP="001003D1">
      <w:pPr>
        <w:rPr>
          <w:rFonts w:ascii="Calibri" w:hAnsi="Calibri" w:cs="Tahoma"/>
          <w:b/>
          <w:u w:val="single"/>
        </w:rPr>
      </w:pPr>
      <w:r>
        <w:rPr>
          <w:rFonts w:ascii="Calibri" w:hAnsi="Calibri" w:cs="Tahoma"/>
        </w:rPr>
        <w:tab/>
      </w:r>
      <w:r>
        <w:rPr>
          <w:rFonts w:ascii="Calibri" w:hAnsi="Calibri" w:cs="Tahoma"/>
          <w:b/>
          <w:u w:val="single"/>
        </w:rPr>
        <w:t>Lekce herectví</w:t>
      </w:r>
    </w:p>
    <w:p w:rsidR="001003D1" w:rsidRDefault="001003D1" w:rsidP="001003D1">
      <w:pPr>
        <w:ind w:left="708"/>
        <w:rPr>
          <w:rFonts w:ascii="Calibri" w:hAnsi="Calibri" w:cs="Tahoma"/>
        </w:rPr>
      </w:pPr>
      <w:r>
        <w:rPr>
          <w:rFonts w:ascii="Calibri" w:hAnsi="Calibri" w:cs="Tahoma"/>
        </w:rPr>
        <w:t>Skeč v rámci dobročinné akademie Gymnázia Jihlava: Ondřej Koděra, Vojtěch Procházka, Adam Kolář</w:t>
      </w:r>
    </w:p>
    <w:p w:rsidR="001003D1" w:rsidRDefault="001003D1" w:rsidP="001003D1">
      <w:pPr>
        <w:rPr>
          <w:rFonts w:ascii="Calibri" w:hAnsi="Calibri" w:cs="Tahoma"/>
        </w:rPr>
      </w:pPr>
      <w:r>
        <w:rPr>
          <w:rFonts w:ascii="Calibri" w:hAnsi="Calibri" w:cs="Tahoma"/>
        </w:rPr>
        <w:t>9. dubna 2015 v 18 hodin – ZUŠ Jihlava</w:t>
      </w:r>
    </w:p>
    <w:p w:rsidR="001003D1" w:rsidRDefault="001003D1" w:rsidP="001003D1">
      <w:pPr>
        <w:rPr>
          <w:rFonts w:ascii="Calibri" w:hAnsi="Calibri" w:cs="Tahoma"/>
          <w:u w:val="single"/>
        </w:rPr>
      </w:pPr>
      <w:r>
        <w:rPr>
          <w:rFonts w:ascii="Calibri" w:hAnsi="Calibri" w:cs="Tahoma"/>
        </w:rPr>
        <w:tab/>
      </w:r>
      <w:r>
        <w:rPr>
          <w:rFonts w:ascii="Calibri" w:hAnsi="Calibri" w:cs="Tahoma"/>
          <w:u w:val="single"/>
        </w:rPr>
        <w:t>Představení pro rodiče a přátele</w:t>
      </w:r>
    </w:p>
    <w:p w:rsidR="001003D1" w:rsidRDefault="001003D1" w:rsidP="001003D1">
      <w:pPr>
        <w:rPr>
          <w:rFonts w:ascii="Calibri" w:hAnsi="Calibri" w:cs="Tahoma"/>
          <w:b/>
          <w:u w:val="single"/>
        </w:rPr>
      </w:pPr>
      <w:r>
        <w:rPr>
          <w:rFonts w:ascii="Calibri" w:hAnsi="Calibri" w:cs="Tahoma"/>
        </w:rPr>
        <w:tab/>
      </w:r>
      <w:r>
        <w:rPr>
          <w:rFonts w:ascii="Calibri" w:hAnsi="Calibri" w:cs="Tahoma"/>
          <w:b/>
          <w:u w:val="single"/>
        </w:rPr>
        <w:t>Překvapení v dračí sluji</w:t>
      </w:r>
    </w:p>
    <w:p w:rsidR="001003D1" w:rsidRDefault="001003D1" w:rsidP="001003D1">
      <w:pPr>
        <w:ind w:left="708"/>
        <w:rPr>
          <w:rFonts w:ascii="Calibri" w:hAnsi="Calibri"/>
        </w:rPr>
      </w:pPr>
      <w:r>
        <w:rPr>
          <w:rFonts w:ascii="Calibri" w:hAnsi="Calibri"/>
        </w:rPr>
        <w:t xml:space="preserve">Bláznivá pohádka, která má všechno, co má správná pohádka mít a ještě trochu nebo spíš hodně navíc, protože je to hra na pohádku nebo možná divadelní dobrodružství na jevišti nebo taky všechno dohromady. </w:t>
      </w:r>
    </w:p>
    <w:p w:rsidR="001003D1" w:rsidRDefault="001003D1" w:rsidP="001003D1">
      <w:pPr>
        <w:ind w:left="705"/>
        <w:rPr>
          <w:rFonts w:ascii="Calibri" w:hAnsi="Calibri" w:cs="Tahoma"/>
        </w:rPr>
      </w:pPr>
      <w:r>
        <w:rPr>
          <w:rFonts w:ascii="Calibri" w:hAnsi="Calibri" w:cs="Tahoma"/>
          <w:b/>
        </w:rPr>
        <w:t>Hráli:</w:t>
      </w:r>
      <w:r>
        <w:rPr>
          <w:rFonts w:ascii="Calibri" w:hAnsi="Calibri" w:cs="Tahoma"/>
        </w:rPr>
        <w:t xml:space="preserve"> Karolína Burdová, Markéta Burdová, Radim Freibauer, Markéta Kochánková, Jakub Komárek, Matyáš Kouba, Tomáš Kubiš, Róza Lukeš, Eliška Matoušková, Barbora Svobodová, Žaneta Štolovská, Jáchym Taláček, Daniel Urban, Andrea Zemánková</w:t>
      </w:r>
    </w:p>
    <w:p w:rsidR="001003D1" w:rsidRDefault="001003D1" w:rsidP="001003D1">
      <w:pPr>
        <w:rPr>
          <w:rFonts w:ascii="Calibri" w:hAnsi="Calibri" w:cs="Tahoma"/>
        </w:rPr>
      </w:pPr>
      <w:r>
        <w:rPr>
          <w:rFonts w:ascii="Calibri" w:hAnsi="Calibri" w:cs="Tahoma"/>
        </w:rPr>
        <w:t>21. dubna 2015 v 18 hodin – ZUŠ Jihlava</w:t>
      </w:r>
    </w:p>
    <w:p w:rsidR="001003D1" w:rsidRDefault="001003D1" w:rsidP="001003D1">
      <w:pPr>
        <w:rPr>
          <w:rFonts w:ascii="Calibri" w:hAnsi="Calibri" w:cs="Tahoma"/>
          <w:u w:val="single"/>
        </w:rPr>
      </w:pPr>
      <w:r>
        <w:rPr>
          <w:rFonts w:ascii="Calibri" w:hAnsi="Calibri" w:cs="Tahoma"/>
        </w:rPr>
        <w:tab/>
      </w:r>
      <w:r>
        <w:rPr>
          <w:rFonts w:ascii="Calibri" w:hAnsi="Calibri" w:cs="Tahoma"/>
          <w:u w:val="single"/>
        </w:rPr>
        <w:t>Představení pro rodiče a přátele</w:t>
      </w:r>
    </w:p>
    <w:p w:rsidR="001003D1" w:rsidRDefault="001003D1" w:rsidP="001003D1">
      <w:pPr>
        <w:rPr>
          <w:rFonts w:ascii="Calibri" w:hAnsi="Calibri" w:cs="Tahoma"/>
          <w:b/>
        </w:rPr>
      </w:pPr>
      <w:r>
        <w:rPr>
          <w:rFonts w:ascii="Calibri" w:hAnsi="Calibri" w:cs="Tahoma"/>
        </w:rPr>
        <w:tab/>
      </w:r>
      <w:r>
        <w:rPr>
          <w:rFonts w:ascii="Calibri" w:hAnsi="Calibri" w:cs="Tahoma"/>
          <w:b/>
        </w:rPr>
        <w:t>Horror</w:t>
      </w:r>
    </w:p>
    <w:p w:rsidR="001003D1" w:rsidRDefault="001003D1" w:rsidP="001003D1">
      <w:pPr>
        <w:rPr>
          <w:rFonts w:ascii="Calibri" w:hAnsi="Calibri" w:cs="Tahoma"/>
        </w:rPr>
      </w:pPr>
      <w:r>
        <w:rPr>
          <w:rFonts w:ascii="Calibri" w:hAnsi="Calibri" w:cs="Tahoma"/>
        </w:rPr>
        <w:t>29. dubna 2015 v 18 hodin – ZUŠ Jihlava</w:t>
      </w:r>
    </w:p>
    <w:p w:rsidR="001003D1" w:rsidRDefault="001003D1" w:rsidP="001003D1">
      <w:pPr>
        <w:rPr>
          <w:rFonts w:ascii="Calibri" w:hAnsi="Calibri" w:cs="Tahoma"/>
          <w:u w:val="single"/>
        </w:rPr>
      </w:pPr>
      <w:r>
        <w:rPr>
          <w:rFonts w:ascii="Calibri" w:hAnsi="Calibri" w:cs="Tahoma"/>
        </w:rPr>
        <w:tab/>
      </w:r>
      <w:r>
        <w:rPr>
          <w:rFonts w:ascii="Calibri" w:hAnsi="Calibri" w:cs="Tahoma"/>
          <w:u w:val="single"/>
        </w:rPr>
        <w:t>Představení pro rodiče a přátele</w:t>
      </w:r>
    </w:p>
    <w:p w:rsidR="001003D1" w:rsidRDefault="001003D1" w:rsidP="001003D1">
      <w:pPr>
        <w:ind w:firstLine="708"/>
        <w:rPr>
          <w:rFonts w:ascii="Calibri" w:hAnsi="Calibri" w:cs="Tahoma"/>
          <w:b/>
        </w:rPr>
      </w:pPr>
      <w:r>
        <w:rPr>
          <w:rFonts w:ascii="Calibri" w:hAnsi="Calibri" w:cs="Tahoma"/>
          <w:b/>
        </w:rPr>
        <w:t>Experiment Mňam</w:t>
      </w:r>
    </w:p>
    <w:p w:rsidR="001003D1" w:rsidRDefault="001003D1" w:rsidP="001003D1">
      <w:pPr>
        <w:rPr>
          <w:rFonts w:ascii="Calibri" w:hAnsi="Calibri" w:cs="Tahoma"/>
        </w:rPr>
      </w:pPr>
      <w:r>
        <w:rPr>
          <w:rFonts w:ascii="Calibri" w:hAnsi="Calibri" w:cs="Tahoma"/>
        </w:rPr>
        <w:t>6. května 2015 v 18 hodin – ZUŠ Jihlava</w:t>
      </w:r>
    </w:p>
    <w:p w:rsidR="001003D1" w:rsidRDefault="001003D1" w:rsidP="001003D1">
      <w:pPr>
        <w:rPr>
          <w:rFonts w:ascii="Calibri" w:hAnsi="Calibri" w:cs="Tahoma"/>
          <w:u w:val="single"/>
        </w:rPr>
      </w:pPr>
      <w:r>
        <w:rPr>
          <w:rFonts w:ascii="Calibri" w:hAnsi="Calibri" w:cs="Tahoma"/>
        </w:rPr>
        <w:tab/>
      </w:r>
      <w:r>
        <w:rPr>
          <w:rFonts w:ascii="Calibri" w:hAnsi="Calibri" w:cs="Tahoma"/>
          <w:u w:val="single"/>
        </w:rPr>
        <w:t>Představení pro rodiče a přátele</w:t>
      </w:r>
    </w:p>
    <w:p w:rsidR="001003D1" w:rsidRDefault="001003D1" w:rsidP="001003D1">
      <w:pPr>
        <w:rPr>
          <w:rFonts w:ascii="Calibri" w:hAnsi="Calibri" w:cs="Tahoma"/>
          <w:b/>
        </w:rPr>
      </w:pPr>
      <w:r>
        <w:rPr>
          <w:rFonts w:ascii="Calibri" w:hAnsi="Calibri" w:cs="Tahoma"/>
          <w:b/>
        </w:rPr>
        <w:tab/>
        <w:t>Středně uvěřitelný průvodce vesmírem</w:t>
      </w:r>
    </w:p>
    <w:p w:rsidR="001003D1" w:rsidRDefault="001003D1" w:rsidP="001003D1">
      <w:pPr>
        <w:rPr>
          <w:rFonts w:ascii="Calibri" w:hAnsi="Calibri" w:cs="Tahoma"/>
        </w:rPr>
      </w:pPr>
      <w:r>
        <w:rPr>
          <w:rFonts w:ascii="Calibri" w:hAnsi="Calibri" w:cs="Tahoma"/>
        </w:rPr>
        <w:t>24. - 28. června 2015 – Ústí nad Orlicí</w:t>
      </w:r>
    </w:p>
    <w:p w:rsidR="001003D1" w:rsidRDefault="001003D1" w:rsidP="001003D1">
      <w:pPr>
        <w:rPr>
          <w:rFonts w:ascii="Calibri" w:hAnsi="Calibri" w:cs="Tahoma"/>
          <w:u w:val="single"/>
        </w:rPr>
      </w:pPr>
      <w:r>
        <w:rPr>
          <w:rFonts w:ascii="Calibri" w:hAnsi="Calibri" w:cs="Tahoma"/>
        </w:rPr>
        <w:tab/>
      </w:r>
      <w:r>
        <w:rPr>
          <w:rFonts w:ascii="Calibri" w:hAnsi="Calibri" w:cs="Tahoma"/>
          <w:u w:val="single"/>
        </w:rPr>
        <w:t>Národní přehlídka studentských divadelních souborů Mladá scéna 2015</w:t>
      </w:r>
    </w:p>
    <w:p w:rsidR="001003D1" w:rsidRDefault="001003D1" w:rsidP="001003D1">
      <w:pPr>
        <w:rPr>
          <w:rFonts w:ascii="Calibri" w:hAnsi="Calibri" w:cs="Tahoma"/>
          <w:b/>
        </w:rPr>
      </w:pPr>
      <w:r>
        <w:rPr>
          <w:rFonts w:ascii="Calibri" w:hAnsi="Calibri" w:cs="Tahoma"/>
        </w:rPr>
        <w:tab/>
      </w:r>
      <w:r>
        <w:rPr>
          <w:rFonts w:ascii="Calibri" w:hAnsi="Calibri" w:cs="Tahoma"/>
          <w:b/>
        </w:rPr>
        <w:t>Sem se mi nedívej</w:t>
      </w:r>
    </w:p>
    <w:p w:rsidR="001003D1" w:rsidRDefault="001003D1" w:rsidP="001003D1">
      <w:pPr>
        <w:rPr>
          <w:rFonts w:ascii="Calibri" w:hAnsi="Calibri" w:cs="Tahoma"/>
        </w:rPr>
      </w:pPr>
    </w:p>
    <w:p w:rsidR="001003D1" w:rsidRDefault="001003D1" w:rsidP="001003D1">
      <w:pPr>
        <w:rPr>
          <w:rFonts w:ascii="Calibri" w:hAnsi="Calibri" w:cs="Tahoma"/>
          <w:b/>
        </w:rPr>
      </w:pPr>
    </w:p>
    <w:p w:rsidR="003A1E6C" w:rsidRDefault="003A1E6C" w:rsidP="001003D1">
      <w:pPr>
        <w:rPr>
          <w:rFonts w:ascii="Calibri" w:hAnsi="Calibri" w:cs="Tahoma"/>
          <w:b/>
        </w:rPr>
      </w:pPr>
    </w:p>
    <w:p w:rsidR="003A1E6C" w:rsidRDefault="003A1E6C" w:rsidP="001003D1">
      <w:pPr>
        <w:rPr>
          <w:rFonts w:ascii="Calibri" w:hAnsi="Calibri" w:cs="Tahoma"/>
          <w:b/>
        </w:rPr>
      </w:pPr>
    </w:p>
    <w:p w:rsidR="001003D1" w:rsidRDefault="001003D1" w:rsidP="001003D1">
      <w:pPr>
        <w:rPr>
          <w:rFonts w:ascii="Calibri" w:hAnsi="Calibri" w:cs="Tahoma"/>
        </w:rPr>
      </w:pPr>
    </w:p>
    <w:p w:rsidR="001003D1" w:rsidRDefault="001003D1" w:rsidP="001003D1">
      <w:pPr>
        <w:rPr>
          <w:rFonts w:ascii="Calibri" w:hAnsi="Calibri" w:cs="Tahoma"/>
        </w:rPr>
      </w:pPr>
      <w:r>
        <w:rPr>
          <w:rFonts w:ascii="Calibri" w:hAnsi="Calibri" w:cs="Tahoma"/>
        </w:rPr>
        <w:t>V LDO ve školním roce 2014/2015 pracovaly divadelní soubory:</w:t>
      </w:r>
    </w:p>
    <w:p w:rsidR="001003D1" w:rsidRDefault="001003D1" w:rsidP="001003D1">
      <w:pPr>
        <w:rPr>
          <w:rFonts w:ascii="Calibri" w:hAnsi="Calibri" w:cs="Tahoma"/>
        </w:rPr>
      </w:pPr>
    </w:p>
    <w:p w:rsidR="001003D1" w:rsidRDefault="001003D1" w:rsidP="001003D1">
      <w:pPr>
        <w:rPr>
          <w:rFonts w:ascii="Calibri" w:hAnsi="Calibri" w:cs="Tahoma"/>
        </w:rPr>
      </w:pPr>
      <w:r>
        <w:rPr>
          <w:rFonts w:ascii="Calibri" w:hAnsi="Calibri" w:cs="Tahoma"/>
          <w:b/>
        </w:rPr>
        <w:t>Makrela</w:t>
      </w:r>
      <w:r>
        <w:rPr>
          <w:rFonts w:ascii="Calibri" w:hAnsi="Calibri" w:cs="Tahoma"/>
        </w:rPr>
        <w:t xml:space="preserve"> (Překvapení v dračí sluji)</w:t>
      </w:r>
    </w:p>
    <w:p w:rsidR="001003D1" w:rsidRDefault="001003D1" w:rsidP="001003D1">
      <w:pPr>
        <w:rPr>
          <w:rFonts w:ascii="Calibri" w:hAnsi="Calibri" w:cs="Tahoma"/>
        </w:rPr>
      </w:pPr>
      <w:r>
        <w:rPr>
          <w:rFonts w:ascii="Calibri" w:hAnsi="Calibri" w:cs="Tahoma"/>
          <w:b/>
        </w:rPr>
        <w:t>Hrozný Š</w:t>
      </w:r>
      <w:r>
        <w:rPr>
          <w:rFonts w:ascii="Calibri" w:hAnsi="Calibri" w:cs="Tahoma"/>
        </w:rPr>
        <w:t xml:space="preserve"> (Středně uvěřitelný průvodce vesmírem)</w:t>
      </w:r>
    </w:p>
    <w:p w:rsidR="001003D1" w:rsidRDefault="001003D1" w:rsidP="001003D1">
      <w:pPr>
        <w:rPr>
          <w:rFonts w:ascii="Calibri" w:hAnsi="Calibri" w:cs="Tahoma"/>
        </w:rPr>
      </w:pPr>
      <w:r>
        <w:rPr>
          <w:rFonts w:ascii="Calibri" w:hAnsi="Calibri" w:cs="Tahoma"/>
          <w:b/>
        </w:rPr>
        <w:t>Chlup chlupatý</w:t>
      </w:r>
      <w:r>
        <w:rPr>
          <w:rFonts w:ascii="Calibri" w:hAnsi="Calibri" w:cs="Tahoma"/>
        </w:rPr>
        <w:t xml:space="preserve"> (Horor)</w:t>
      </w:r>
    </w:p>
    <w:p w:rsidR="001003D1" w:rsidRDefault="001003D1" w:rsidP="001003D1">
      <w:pPr>
        <w:rPr>
          <w:rFonts w:ascii="Calibri" w:hAnsi="Calibri" w:cs="Tahoma"/>
        </w:rPr>
      </w:pPr>
      <w:r>
        <w:rPr>
          <w:rFonts w:ascii="Calibri" w:hAnsi="Calibri" w:cs="Tahoma"/>
          <w:b/>
        </w:rPr>
        <w:t>Dramatická ondatra</w:t>
      </w:r>
      <w:r>
        <w:rPr>
          <w:rFonts w:ascii="Calibri" w:hAnsi="Calibri" w:cs="Tahoma"/>
        </w:rPr>
        <w:t xml:space="preserve"> (Experiment Mňam)</w:t>
      </w:r>
    </w:p>
    <w:p w:rsidR="001003D1" w:rsidRDefault="001003D1" w:rsidP="001003D1">
      <w:pPr>
        <w:rPr>
          <w:rFonts w:ascii="Calibri" w:hAnsi="Calibri" w:cs="Tahoma"/>
        </w:rPr>
      </w:pPr>
      <w:r>
        <w:rPr>
          <w:rFonts w:ascii="Calibri" w:hAnsi="Calibri" w:cs="Tahoma"/>
          <w:b/>
        </w:rPr>
        <w:t>Gyros Opytchos</w:t>
      </w:r>
      <w:r>
        <w:rPr>
          <w:rFonts w:ascii="Calibri" w:hAnsi="Calibri" w:cs="Tahoma"/>
        </w:rPr>
        <w:t xml:space="preserve"> (Neuvěřitelná dobrodružství starého pána) </w:t>
      </w:r>
    </w:p>
    <w:p w:rsidR="001003D1" w:rsidRDefault="001003D1" w:rsidP="001003D1">
      <w:pPr>
        <w:rPr>
          <w:rFonts w:ascii="Calibri" w:hAnsi="Calibri" w:cs="Tahoma"/>
        </w:rPr>
      </w:pPr>
      <w:r>
        <w:rPr>
          <w:rFonts w:ascii="Calibri" w:hAnsi="Calibri" w:cs="Tahoma"/>
          <w:b/>
        </w:rPr>
        <w:t>Šubrd</w:t>
      </w:r>
      <w:r>
        <w:rPr>
          <w:rFonts w:ascii="Calibri" w:hAnsi="Calibri" w:cs="Tahoma"/>
        </w:rPr>
        <w:t xml:space="preserve"> (Sem se mi nedívej)</w:t>
      </w:r>
    </w:p>
    <w:p w:rsidR="001003D1" w:rsidRDefault="001003D1" w:rsidP="001003D1">
      <w:pPr>
        <w:rPr>
          <w:rFonts w:ascii="Calibri" w:hAnsi="Calibri" w:cs="Tahoma"/>
        </w:rPr>
      </w:pPr>
      <w:r>
        <w:rPr>
          <w:rFonts w:ascii="Calibri" w:hAnsi="Calibri" w:cs="Tahoma"/>
          <w:b/>
        </w:rPr>
        <w:t xml:space="preserve">Krmeni </w:t>
      </w:r>
      <w:r>
        <w:rPr>
          <w:rFonts w:ascii="Calibri" w:hAnsi="Calibri" w:cs="Tahoma"/>
        </w:rPr>
        <w:t>(Blaho: vzorek 27)</w:t>
      </w:r>
    </w:p>
    <w:p w:rsidR="001003D1" w:rsidRDefault="001003D1" w:rsidP="001003D1">
      <w:pPr>
        <w:rPr>
          <w:rFonts w:ascii="Calibri" w:hAnsi="Calibri" w:cs="Tahoma"/>
        </w:rPr>
      </w:pPr>
    </w:p>
    <w:p w:rsidR="001003D1" w:rsidRDefault="001003D1" w:rsidP="001003D1">
      <w:pPr>
        <w:rPr>
          <w:rFonts w:ascii="Calibri" w:hAnsi="Calibri" w:cs="Tahoma"/>
        </w:rPr>
      </w:pPr>
    </w:p>
    <w:p w:rsidR="006F5756" w:rsidRDefault="006F5756" w:rsidP="006F5756">
      <w:pPr>
        <w:jc w:val="both"/>
        <w:rPr>
          <w:rFonts w:ascii="Calibri" w:hAnsi="Calibri" w:cs="Tahoma"/>
          <w:b/>
        </w:rPr>
      </w:pPr>
    </w:p>
    <w:p w:rsidR="006F5756" w:rsidRDefault="006F5756" w:rsidP="006F5756">
      <w:pPr>
        <w:jc w:val="both"/>
        <w:rPr>
          <w:rFonts w:ascii="Calibri" w:hAnsi="Calibri" w:cs="Tahoma"/>
          <w:b/>
          <w:u w:val="single"/>
        </w:rPr>
      </w:pPr>
    </w:p>
    <w:p w:rsidR="006F5756" w:rsidRDefault="006F5756" w:rsidP="006F5756">
      <w:pPr>
        <w:rPr>
          <w:rFonts w:ascii="Calibri" w:hAnsi="Calibri" w:cs="Tahoma"/>
          <w:b/>
        </w:rPr>
      </w:pPr>
    </w:p>
    <w:p w:rsidR="006F5756" w:rsidRPr="00393011" w:rsidRDefault="006F5756" w:rsidP="006F5756"/>
    <w:p w:rsidR="001003D1" w:rsidRDefault="001003D1" w:rsidP="006F5756">
      <w:pPr>
        <w:ind w:firstLine="708"/>
      </w:pPr>
    </w:p>
    <w:p w:rsidR="001003D1" w:rsidRDefault="001003D1" w:rsidP="006F5756">
      <w:pPr>
        <w:ind w:left="1416"/>
        <w:rPr>
          <w:b/>
          <w:u w:val="single"/>
        </w:rPr>
      </w:pPr>
    </w:p>
    <w:p w:rsidR="001003D1" w:rsidRDefault="001003D1" w:rsidP="001003D1"/>
    <w:p w:rsidR="001003D1" w:rsidRDefault="003A1E6C" w:rsidP="001003D1">
      <w:r w:rsidRPr="003A1E6C">
        <w:rPr>
          <w:b/>
          <w:noProof/>
          <w:u w:val="single"/>
        </w:rPr>
        <w:drawing>
          <wp:inline distT="0" distB="0" distL="0" distR="0" wp14:anchorId="0F54B702" wp14:editId="3FFD8EFC">
            <wp:extent cx="5705475" cy="3629025"/>
            <wp:effectExtent l="0" t="0" r="0" b="0"/>
            <wp:docPr id="5" name="Obrázek 5" descr="Z:\ZUŠ 2014Den ot. dveří Výtvarka mf\DSC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UŠ 2014Den ot. dveří Výtvarka mf\DSC_05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475" cy="3629025"/>
                    </a:xfrm>
                    <a:prstGeom prst="rect">
                      <a:avLst/>
                    </a:prstGeom>
                    <a:noFill/>
                    <a:ln>
                      <a:noFill/>
                    </a:ln>
                  </pic:spPr>
                </pic:pic>
              </a:graphicData>
            </a:graphic>
          </wp:inline>
        </w:drawing>
      </w:r>
    </w:p>
    <w:p w:rsidR="001003D1" w:rsidRPr="00BE6CD1" w:rsidRDefault="00BE6CD1" w:rsidP="001003D1">
      <w:pPr>
        <w:rPr>
          <w:sz w:val="16"/>
          <w:szCs w:val="16"/>
        </w:rPr>
      </w:pPr>
      <w:r w:rsidRPr="00BE6CD1">
        <w:rPr>
          <w:sz w:val="16"/>
          <w:szCs w:val="16"/>
        </w:rPr>
        <w:t>Foto: LDO – vernisáž VO</w:t>
      </w:r>
    </w:p>
    <w:p w:rsidR="00727AF5" w:rsidRPr="00BE6CD1" w:rsidRDefault="00727AF5" w:rsidP="00C66ECC">
      <w:pPr>
        <w:ind w:firstLine="708"/>
        <w:rPr>
          <w:sz w:val="16"/>
          <w:szCs w:val="16"/>
        </w:rPr>
      </w:pPr>
    </w:p>
    <w:p w:rsidR="00727AF5" w:rsidRPr="00393011" w:rsidRDefault="00727AF5" w:rsidP="00C66ECC">
      <w:pPr>
        <w:ind w:firstLine="708"/>
        <w:rPr>
          <w:b/>
          <w:u w:val="single"/>
        </w:rPr>
      </w:pPr>
    </w:p>
    <w:p w:rsidR="00727AF5" w:rsidRPr="00393011" w:rsidRDefault="00727AF5" w:rsidP="00C66ECC">
      <w:pPr>
        <w:ind w:firstLine="708"/>
        <w:rPr>
          <w:b/>
          <w:u w:val="single"/>
        </w:rPr>
      </w:pPr>
    </w:p>
    <w:p w:rsidR="00727AF5" w:rsidRPr="00393011" w:rsidRDefault="00727AF5" w:rsidP="00C66ECC">
      <w:pPr>
        <w:ind w:firstLine="708"/>
        <w:rPr>
          <w:b/>
          <w:u w:val="single"/>
        </w:rPr>
      </w:pPr>
    </w:p>
    <w:p w:rsidR="00BE0287" w:rsidRPr="00393011" w:rsidRDefault="00BE0287" w:rsidP="00C66ECC">
      <w:pPr>
        <w:ind w:firstLine="708"/>
        <w:rPr>
          <w:b/>
          <w:u w:val="single"/>
        </w:rPr>
      </w:pPr>
    </w:p>
    <w:p w:rsidR="00BE0287" w:rsidRPr="00393011" w:rsidRDefault="00BE0287" w:rsidP="00C66ECC">
      <w:pPr>
        <w:ind w:firstLine="708"/>
        <w:rPr>
          <w:b/>
          <w:u w:val="single"/>
        </w:rPr>
      </w:pPr>
    </w:p>
    <w:p w:rsidR="00BE0287" w:rsidRPr="00393011" w:rsidRDefault="00BE0287" w:rsidP="00C66ECC">
      <w:pPr>
        <w:ind w:firstLine="708"/>
        <w:rPr>
          <w:b/>
          <w:u w:val="single"/>
        </w:rPr>
      </w:pPr>
    </w:p>
    <w:p w:rsidR="000E5B99" w:rsidRDefault="000E5B99" w:rsidP="00C66ECC">
      <w:pPr>
        <w:ind w:firstLine="708"/>
        <w:rPr>
          <w:rFonts w:ascii="Tahoma" w:hAnsi="Tahoma" w:cs="Tahoma"/>
          <w:b/>
          <w:u w:val="single"/>
        </w:rPr>
      </w:pPr>
    </w:p>
    <w:p w:rsidR="006333CC" w:rsidRDefault="006333CC" w:rsidP="00C66ECC">
      <w:pPr>
        <w:ind w:firstLine="708"/>
        <w:rPr>
          <w:rFonts w:ascii="Tahoma" w:hAnsi="Tahoma" w:cs="Tahoma"/>
          <w:b/>
          <w:u w:val="single"/>
        </w:rPr>
      </w:pPr>
    </w:p>
    <w:p w:rsidR="006333CC" w:rsidRDefault="006333CC" w:rsidP="00C66ECC">
      <w:pPr>
        <w:ind w:firstLine="708"/>
        <w:rPr>
          <w:rFonts w:ascii="Tahoma" w:hAnsi="Tahoma" w:cs="Tahoma"/>
          <w:b/>
          <w:u w:val="single"/>
        </w:rPr>
      </w:pPr>
    </w:p>
    <w:p w:rsidR="00B10B9F" w:rsidRPr="000E5B99" w:rsidRDefault="00B10B9F" w:rsidP="000E5B99">
      <w:pPr>
        <w:pStyle w:val="Odstavecseseznamem"/>
        <w:numPr>
          <w:ilvl w:val="0"/>
          <w:numId w:val="19"/>
        </w:numPr>
        <w:jc w:val="both"/>
        <w:rPr>
          <w:b/>
          <w:sz w:val="32"/>
          <w:szCs w:val="32"/>
        </w:rPr>
      </w:pPr>
      <w:r w:rsidRPr="000E5B99">
        <w:rPr>
          <w:b/>
          <w:sz w:val="32"/>
          <w:szCs w:val="32"/>
        </w:rPr>
        <w:t>PUBLIK RELATIONS – MIMOŠKOLNÍ ČINNOST</w:t>
      </w:r>
    </w:p>
    <w:p w:rsidR="00B10B9F" w:rsidRDefault="00B10B9F" w:rsidP="00B10B9F">
      <w:pPr>
        <w:jc w:val="both"/>
      </w:pPr>
      <w:r>
        <w:t>Tato činnost úzce navazuje n</w:t>
      </w:r>
      <w:r w:rsidR="007D2C17">
        <w:t xml:space="preserve">a výchovně vzdělávací proces a </w:t>
      </w:r>
      <w:r>
        <w:t>zákonitě ho obohacuje. Dobrá komunikace je v dnešním světě naprostou nezbytností. Prostřednictvím PR se zvyšuje image školy. Je to součást každé organizace a předpoklad jejího úspěchu.</w:t>
      </w:r>
    </w:p>
    <w:p w:rsidR="00B10B9F" w:rsidRDefault="00B10B9F" w:rsidP="00B10B9F">
      <w:pPr>
        <w:jc w:val="both"/>
      </w:pPr>
    </w:p>
    <w:p w:rsidR="00B10B9F" w:rsidRDefault="00B10B9F" w:rsidP="006D075E">
      <w:pPr>
        <w:numPr>
          <w:ilvl w:val="0"/>
          <w:numId w:val="4"/>
        </w:numPr>
        <w:jc w:val="both"/>
      </w:pPr>
      <w:r>
        <w:t>Zajišťujeme kulturní programy pro vernisáže výstav – OGV, DGM, Muzeum atd.</w:t>
      </w:r>
    </w:p>
    <w:p w:rsidR="00B10B9F" w:rsidRDefault="00B10B9F" w:rsidP="006D075E">
      <w:pPr>
        <w:numPr>
          <w:ilvl w:val="0"/>
          <w:numId w:val="4"/>
        </w:numPr>
        <w:jc w:val="both"/>
      </w:pPr>
      <w:r>
        <w:t>Spolupracujeme s Magistrátem města Jihlavy, krajem Vysočina, Horáckým divadlem,</w:t>
      </w:r>
      <w:r w:rsidR="007D2C17">
        <w:t xml:space="preserve"> </w:t>
      </w:r>
      <w:r>
        <w:t>DnK, městskou knihovnou, Domem GM, Jihl. Lis</w:t>
      </w:r>
      <w:r w:rsidR="007D2C17">
        <w:t>ty. Rádio Region, Vysočan atd.</w:t>
      </w:r>
    </w:p>
    <w:p w:rsidR="00C61DFE" w:rsidRDefault="00C61DFE" w:rsidP="00C61DFE">
      <w:pPr>
        <w:numPr>
          <w:ilvl w:val="0"/>
          <w:numId w:val="4"/>
        </w:numPr>
        <w:jc w:val="both"/>
      </w:pPr>
      <w:r>
        <w:t>Ve</w:t>
      </w:r>
      <w:r w:rsidR="00B10B9F">
        <w:t>rnisáže a vystoupení mimo školu, spolupráce</w:t>
      </w:r>
      <w:r>
        <w:t xml:space="preserve"> s Komorní filharmonií GM</w:t>
      </w:r>
    </w:p>
    <w:p w:rsidR="00B10B9F" w:rsidRDefault="006D26EB" w:rsidP="006D075E">
      <w:pPr>
        <w:numPr>
          <w:ilvl w:val="0"/>
          <w:numId w:val="4"/>
        </w:numPr>
        <w:jc w:val="both"/>
      </w:pPr>
      <w:r>
        <w:t>cca 200</w:t>
      </w:r>
      <w:r w:rsidR="00B10B9F">
        <w:t xml:space="preserve"> vystoupení za školní rok</w:t>
      </w:r>
      <w:r w:rsidR="00C61DFE">
        <w:t xml:space="preserve"> mimo budovu školy</w:t>
      </w:r>
    </w:p>
    <w:p w:rsidR="00B10B9F" w:rsidRDefault="00C61DFE" w:rsidP="006D075E">
      <w:pPr>
        <w:numPr>
          <w:ilvl w:val="0"/>
          <w:numId w:val="4"/>
        </w:numPr>
        <w:jc w:val="both"/>
      </w:pPr>
      <w:r>
        <w:t>A</w:t>
      </w:r>
      <w:r w:rsidR="00B10B9F">
        <w:t>ktivity učitelů mimo vyučování. Řada učitelů i starších žáků hraje v Komorním orchestru města Jihlavy, Komorní filharmonii Vysočina, v tanečních orchestrech či country kapelách, zpívají v JSPS Melodie, C</w:t>
      </w:r>
      <w:r w:rsidR="007D2C17">
        <w:t xml:space="preserve">ampanula, působí při obřadech, </w:t>
      </w:r>
      <w:r w:rsidR="00B10B9F">
        <w:t>bohoslužbách apod.</w:t>
      </w:r>
    </w:p>
    <w:p w:rsidR="00B10B9F" w:rsidRDefault="00B10B9F" w:rsidP="006D075E">
      <w:pPr>
        <w:numPr>
          <w:ilvl w:val="0"/>
          <w:numId w:val="4"/>
        </w:numPr>
        <w:jc w:val="both"/>
      </w:pPr>
      <w:r>
        <w:t xml:space="preserve">Na závěr zprávy je třeba vyzvednout nezastupitelnou práci </w:t>
      </w:r>
      <w:r w:rsidRPr="00B10B9F">
        <w:rPr>
          <w:b/>
        </w:rPr>
        <w:t>Unie rodičů při ZUŠ</w:t>
      </w:r>
      <w:r>
        <w:t xml:space="preserve"> Jihlava. Spolupráce s vedením unie:</w:t>
      </w:r>
    </w:p>
    <w:p w:rsidR="003E5BE6" w:rsidRDefault="003E5BE6" w:rsidP="006D075E">
      <w:pPr>
        <w:numPr>
          <w:ilvl w:val="0"/>
          <w:numId w:val="4"/>
        </w:numPr>
        <w:jc w:val="both"/>
      </w:pPr>
      <w:r>
        <w:t>Spolupráce s festivalem Gustav Mahler Jihlava 2014</w:t>
      </w:r>
    </w:p>
    <w:p w:rsidR="009B4521" w:rsidRDefault="009B4521" w:rsidP="009B4521">
      <w:pPr>
        <w:jc w:val="both"/>
      </w:pPr>
    </w:p>
    <w:p w:rsidR="009B4521" w:rsidRDefault="009B4521" w:rsidP="009B4521">
      <w:pPr>
        <w:jc w:val="both"/>
      </w:pPr>
    </w:p>
    <w:p w:rsidR="009B4521" w:rsidRDefault="009B4521" w:rsidP="009B4521">
      <w:pPr>
        <w:jc w:val="both"/>
      </w:pPr>
    </w:p>
    <w:p w:rsidR="009B4521" w:rsidRDefault="009B4521" w:rsidP="009B4521">
      <w:pPr>
        <w:jc w:val="both"/>
      </w:pPr>
    </w:p>
    <w:p w:rsidR="009B4521" w:rsidRDefault="009B4521" w:rsidP="009B4521">
      <w:pPr>
        <w:jc w:val="both"/>
      </w:pPr>
    </w:p>
    <w:p w:rsidR="009B4521" w:rsidRDefault="00BE6CD1" w:rsidP="009B4521">
      <w:pPr>
        <w:jc w:val="both"/>
      </w:pPr>
      <w:r w:rsidRPr="009B4521">
        <w:rPr>
          <w:noProof/>
        </w:rPr>
        <w:drawing>
          <wp:inline distT="0" distB="0" distL="0" distR="0" wp14:anchorId="3B900561" wp14:editId="1F2B2AB7">
            <wp:extent cx="5760720" cy="3830320"/>
            <wp:effectExtent l="0" t="0" r="0" b="0"/>
            <wp:docPr id="9" name="Obrázek 9" descr="Z:\ZUŠ 2015 05 06 70. výročí Dne osvobození mf\DSC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ZUŠ 2015 05 06 70. výročí Dne osvobození mf\DSC_19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0320"/>
                    </a:xfrm>
                    <a:prstGeom prst="rect">
                      <a:avLst/>
                    </a:prstGeom>
                    <a:noFill/>
                    <a:ln>
                      <a:noFill/>
                    </a:ln>
                  </pic:spPr>
                </pic:pic>
              </a:graphicData>
            </a:graphic>
          </wp:inline>
        </w:drawing>
      </w:r>
    </w:p>
    <w:p w:rsidR="009B4521" w:rsidRPr="00BE6CD1" w:rsidRDefault="00BE6CD1" w:rsidP="009B4521">
      <w:pPr>
        <w:jc w:val="both"/>
        <w:rPr>
          <w:sz w:val="16"/>
          <w:szCs w:val="16"/>
        </w:rPr>
      </w:pPr>
      <w:r w:rsidRPr="00BE6CD1">
        <w:rPr>
          <w:sz w:val="16"/>
          <w:szCs w:val="16"/>
        </w:rPr>
        <w:t xml:space="preserve">Foto: A. Dvořák: Te Deum kostel sv. Ignáce </w:t>
      </w:r>
    </w:p>
    <w:p w:rsidR="009B4521" w:rsidRPr="00BE6CD1" w:rsidRDefault="009B4521" w:rsidP="009B4521">
      <w:pPr>
        <w:jc w:val="both"/>
        <w:rPr>
          <w:sz w:val="16"/>
          <w:szCs w:val="16"/>
        </w:rPr>
      </w:pPr>
    </w:p>
    <w:p w:rsidR="001659C7" w:rsidRPr="002F6B1E" w:rsidRDefault="001659C7" w:rsidP="000E5B99">
      <w:pPr>
        <w:pStyle w:val="Normlnweb"/>
        <w:numPr>
          <w:ilvl w:val="0"/>
          <w:numId w:val="41"/>
        </w:numPr>
        <w:rPr>
          <w:rFonts w:ascii="Calibri" w:hAnsi="Calibri"/>
          <w:b/>
          <w:sz w:val="32"/>
          <w:szCs w:val="32"/>
        </w:rPr>
      </w:pPr>
      <w:r w:rsidRPr="002F6B1E">
        <w:rPr>
          <w:rFonts w:ascii="Calibri" w:hAnsi="Calibri"/>
          <w:b/>
          <w:sz w:val="32"/>
          <w:szCs w:val="32"/>
        </w:rPr>
        <w:t xml:space="preserve">UNIE RODIČŮ při ZUŠ Jihlava, o. s. </w:t>
      </w:r>
    </w:p>
    <w:p w:rsidR="009B4521" w:rsidRDefault="009B4521" w:rsidP="009B4521">
      <w:pPr>
        <w:jc w:val="both"/>
      </w:pPr>
    </w:p>
    <w:p w:rsidR="009B4521" w:rsidRDefault="009B4521" w:rsidP="009B4521">
      <w:pPr>
        <w:jc w:val="both"/>
      </w:pPr>
      <w:r>
        <w:t xml:space="preserve">         Předseda: Ivan Polák</w:t>
      </w:r>
    </w:p>
    <w:p w:rsidR="009B4521" w:rsidRDefault="009B4521" w:rsidP="009B4521">
      <w:pPr>
        <w:jc w:val="both"/>
      </w:pPr>
      <w:r>
        <w:t xml:space="preserve">         Pokladník: Eva Karásková</w:t>
      </w:r>
    </w:p>
    <w:p w:rsidR="009B4521" w:rsidRDefault="009B4521" w:rsidP="009B4521">
      <w:pPr>
        <w:jc w:val="both"/>
      </w:pPr>
      <w:r>
        <w:t xml:space="preserve">         Členové:  M. Málková, M. Horáková, V. Častová, </w:t>
      </w:r>
    </w:p>
    <w:p w:rsidR="009B4521" w:rsidRDefault="009B4521" w:rsidP="009B4521">
      <w:pPr>
        <w:jc w:val="both"/>
      </w:pPr>
    </w:p>
    <w:p w:rsidR="009B4521" w:rsidRPr="00B10B9F" w:rsidRDefault="009B4521" w:rsidP="009B4521">
      <w:pPr>
        <w:jc w:val="both"/>
        <w:rPr>
          <w:b/>
        </w:rPr>
      </w:pPr>
      <w:r w:rsidRPr="00B10B9F">
        <w:rPr>
          <w:b/>
        </w:rPr>
        <w:t>Unie pomáhá škole finančně, organizačně i morálně. Prakticky zastupuje radu školy.</w:t>
      </w:r>
    </w:p>
    <w:p w:rsidR="009B4521" w:rsidRDefault="009B4521" w:rsidP="009B4521">
      <w:pPr>
        <w:rPr>
          <w:b/>
          <w:sz w:val="28"/>
          <w:szCs w:val="28"/>
        </w:rPr>
      </w:pPr>
    </w:p>
    <w:p w:rsidR="009B4521" w:rsidRPr="001659C7" w:rsidRDefault="009B4521" w:rsidP="001659C7">
      <w:pPr>
        <w:pStyle w:val="Normlnweb"/>
        <w:rPr>
          <w:b/>
        </w:rPr>
      </w:pPr>
    </w:p>
    <w:p w:rsidR="001659C7" w:rsidRDefault="001659C7" w:rsidP="001659C7">
      <w:pPr>
        <w:pStyle w:val="Normlnweb"/>
      </w:pPr>
      <w:r>
        <w:t xml:space="preserve">Motto:  „Unie rodičů je otevřená organizace a je zde vítán každý,  kdo má zájem se spolupodílet na její činnosti“. </w:t>
      </w:r>
    </w:p>
    <w:p w:rsidR="001659C7" w:rsidRDefault="001659C7" w:rsidP="001659C7">
      <w:pPr>
        <w:pStyle w:val="Normlnweb"/>
      </w:pPr>
      <w:r>
        <w:t xml:space="preserve">Unie rodičů při ZUŠ Jihlava je občanské sdružení, které finančně a organizačně  podporuje činnost ZUŠ Jihlava. Členy Unie rodičů jsou rodiče i prarodiče dětí, které ZUŠ Jihlava navštěvují. Mezi členy Unie rodičů patří také příznivci, kteří se zajímají o akce a dění v ZUŠ Jihlava. Do stanov Unie rodičů lze nahlédnou na webových stánkách ZUŠ Jihlava www.zus-jihlava.cz.  </w:t>
      </w:r>
    </w:p>
    <w:p w:rsidR="001659C7" w:rsidRDefault="001659C7" w:rsidP="001659C7">
      <w:pPr>
        <w:pStyle w:val="Normlnweb"/>
      </w:pPr>
      <w:r>
        <w:t xml:space="preserve">Činnost UR: </w:t>
      </w:r>
    </w:p>
    <w:p w:rsidR="001659C7" w:rsidRDefault="001659C7" w:rsidP="001659C7">
      <w:pPr>
        <w:pStyle w:val="Normlnweb"/>
      </w:pPr>
      <w:r>
        <w:t xml:space="preserve">* Výběr příspěvků 200,-Kč na rodinu  </w:t>
      </w:r>
    </w:p>
    <w:p w:rsidR="001659C7" w:rsidRDefault="001659C7" w:rsidP="001659C7">
      <w:pPr>
        <w:pStyle w:val="Normlnweb"/>
      </w:pPr>
      <w:r>
        <w:t xml:space="preserve">(bez ohledu na počet dětí z rodiny, které ZUŠ navštěvují)  </w:t>
      </w:r>
    </w:p>
    <w:p w:rsidR="001659C7" w:rsidRDefault="001659C7" w:rsidP="001659C7">
      <w:pPr>
        <w:pStyle w:val="Normlnweb"/>
      </w:pPr>
      <w:r>
        <w:t xml:space="preserve">Způsob výběru: v hotovosti u jednotlivých vyučujících </w:t>
      </w:r>
    </w:p>
    <w:p w:rsidR="001659C7" w:rsidRDefault="001659C7" w:rsidP="009B4521">
      <w:pPr>
        <w:pStyle w:val="Normlnweb"/>
        <w:spacing w:before="0" w:beforeAutospacing="0" w:after="0" w:afterAutospacing="0"/>
      </w:pPr>
      <w:r>
        <w:t xml:space="preserve">* Zajištění a úhrada pronájmu koncertních sálů  </w:t>
      </w:r>
    </w:p>
    <w:p w:rsidR="001659C7" w:rsidRDefault="001659C7" w:rsidP="009B4521">
      <w:pPr>
        <w:pStyle w:val="Normlnweb"/>
        <w:spacing w:before="0" w:beforeAutospacing="0" w:after="0" w:afterAutospacing="0"/>
      </w:pPr>
      <w:r>
        <w:t xml:space="preserve">(DKO, Dělnický dům, Divadlo na Kopečku, Horácké divadlo, DIOD) </w:t>
      </w:r>
    </w:p>
    <w:p w:rsidR="001659C7" w:rsidRDefault="001659C7" w:rsidP="009B4521">
      <w:pPr>
        <w:pStyle w:val="Normlnweb"/>
        <w:spacing w:before="0" w:beforeAutospacing="0" w:after="0" w:afterAutospacing="0"/>
      </w:pPr>
      <w:r>
        <w:t xml:space="preserve">* Spolufinancování:   </w:t>
      </w:r>
    </w:p>
    <w:p w:rsidR="001659C7" w:rsidRDefault="001659C7" w:rsidP="009B4521">
      <w:pPr>
        <w:pStyle w:val="Normlnweb"/>
        <w:spacing w:before="0" w:beforeAutospacing="0" w:after="0" w:afterAutospacing="0"/>
      </w:pPr>
      <w:r>
        <w:t xml:space="preserve">letní hudební školy – klavír, violoncello, dechové nástroje </w:t>
      </w:r>
    </w:p>
    <w:p w:rsidR="001659C7" w:rsidRDefault="001659C7" w:rsidP="009B4521">
      <w:pPr>
        <w:pStyle w:val="Normlnweb"/>
        <w:spacing w:before="0" w:beforeAutospacing="0" w:after="0" w:afterAutospacing="0"/>
      </w:pPr>
      <w:r>
        <w:t xml:space="preserve">prázdninová soustředění – hudební obor (TUTTI, kytarový tábor), taneční obor </w:t>
      </w:r>
    </w:p>
    <w:p w:rsidR="001659C7" w:rsidRDefault="001659C7" w:rsidP="009B4521">
      <w:pPr>
        <w:pStyle w:val="Normlnweb"/>
        <w:spacing w:before="0" w:beforeAutospacing="0" w:after="0" w:afterAutospacing="0"/>
      </w:pPr>
      <w:r>
        <w:t xml:space="preserve">přehlídky – taneční obor, literárně dramatický obor    </w:t>
      </w:r>
    </w:p>
    <w:p w:rsidR="001659C7" w:rsidRDefault="001659C7" w:rsidP="009B4521">
      <w:pPr>
        <w:pStyle w:val="Normlnweb"/>
        <w:spacing w:before="0" w:beforeAutospacing="0" w:after="0" w:afterAutospacing="0"/>
      </w:pPr>
      <w:r>
        <w:t xml:space="preserve">soutěžní vystoupení – hudební obor </w:t>
      </w:r>
    </w:p>
    <w:p w:rsidR="001659C7" w:rsidRDefault="001659C7" w:rsidP="009B4521">
      <w:pPr>
        <w:pStyle w:val="Normlnweb"/>
        <w:spacing w:before="0" w:beforeAutospacing="0" w:after="0" w:afterAutospacing="0"/>
      </w:pPr>
      <w:r>
        <w:t xml:space="preserve">* Financování: dárky pro absolventy všech oborů, kostýmy – taneční obor, vybrané    </w:t>
      </w:r>
    </w:p>
    <w:p w:rsidR="001659C7" w:rsidRDefault="001659C7" w:rsidP="009B4521">
      <w:pPr>
        <w:pStyle w:val="Normlnweb"/>
        <w:spacing w:before="0" w:beforeAutospacing="0" w:after="0" w:afterAutospacing="0"/>
      </w:pPr>
      <w:r>
        <w:t xml:space="preserve">                      pomůcky pro výtvarný obor, vstupné na různé kulturní akce určené pro   </w:t>
      </w:r>
    </w:p>
    <w:p w:rsidR="001659C7" w:rsidRDefault="001659C7" w:rsidP="009B4521">
      <w:pPr>
        <w:pStyle w:val="Normlnweb"/>
        <w:spacing w:before="0" w:beforeAutospacing="0" w:after="0" w:afterAutospacing="0"/>
      </w:pPr>
      <w:r>
        <w:t xml:space="preserve">                      žáky ZUŠ.  </w:t>
      </w:r>
    </w:p>
    <w:p w:rsidR="001659C7" w:rsidRDefault="001659C7" w:rsidP="009B4521">
      <w:pPr>
        <w:pStyle w:val="Normlnweb"/>
        <w:spacing w:before="0" w:beforeAutospacing="0" w:after="0" w:afterAutospacing="0"/>
      </w:pPr>
      <w:r>
        <w:t xml:space="preserve">* Organizační zajištění různých beneficí </w:t>
      </w:r>
    </w:p>
    <w:p w:rsidR="001659C7" w:rsidRDefault="001659C7" w:rsidP="009B4521">
      <w:pPr>
        <w:pStyle w:val="Normlnweb"/>
        <w:spacing w:before="0" w:beforeAutospacing="0" w:after="0" w:afterAutospacing="0"/>
      </w:pPr>
      <w:r>
        <w:t xml:space="preserve">* Spolupráce při organizaci koncertů ZUŠ včetně absolventských  </w:t>
      </w:r>
    </w:p>
    <w:p w:rsidR="001659C7" w:rsidRDefault="001659C7" w:rsidP="009B4521">
      <w:pPr>
        <w:pStyle w:val="Normlnweb"/>
        <w:spacing w:before="0" w:beforeAutospacing="0" w:after="0" w:afterAutospacing="0"/>
      </w:pPr>
      <w:r>
        <w:t xml:space="preserve">(předprodej vstupenek, zajištění šatny, předávání darů, propagace)   </w:t>
      </w:r>
    </w:p>
    <w:p w:rsidR="001659C7" w:rsidRDefault="001659C7" w:rsidP="009B4521">
      <w:pPr>
        <w:pStyle w:val="Normlnweb"/>
        <w:spacing w:before="0" w:beforeAutospacing="0" w:after="0" w:afterAutospacing="0"/>
      </w:pPr>
      <w:r>
        <w:t xml:space="preserve">Zdroj příjmů UR:  </w:t>
      </w:r>
    </w:p>
    <w:p w:rsidR="001659C7" w:rsidRDefault="001659C7" w:rsidP="009B4521">
      <w:pPr>
        <w:pStyle w:val="Normlnweb"/>
        <w:spacing w:before="0" w:beforeAutospacing="0" w:after="0" w:afterAutospacing="0"/>
      </w:pPr>
      <w:r>
        <w:t xml:space="preserve">* příspěvky rodičů </w:t>
      </w:r>
    </w:p>
    <w:p w:rsidR="001659C7" w:rsidRDefault="001659C7" w:rsidP="009B4521">
      <w:pPr>
        <w:pStyle w:val="Normlnweb"/>
        <w:spacing w:before="0" w:beforeAutospacing="0" w:after="0" w:afterAutospacing="0"/>
      </w:pPr>
      <w:r>
        <w:t xml:space="preserve">* sponzorské dary </w:t>
      </w:r>
    </w:p>
    <w:p w:rsidR="001659C7" w:rsidRDefault="001659C7" w:rsidP="009B4521">
      <w:pPr>
        <w:pStyle w:val="Normlnweb"/>
        <w:spacing w:before="0" w:beforeAutospacing="0" w:after="0" w:afterAutospacing="0"/>
      </w:pPr>
      <w:r>
        <w:t xml:space="preserve">* využití dotačních programů Magistrátu města Jihlava  </w:t>
      </w:r>
    </w:p>
    <w:p w:rsidR="007D2C17" w:rsidRDefault="007D2C17" w:rsidP="009B4521">
      <w:pPr>
        <w:jc w:val="center"/>
        <w:rPr>
          <w:b/>
          <w:sz w:val="28"/>
          <w:szCs w:val="28"/>
        </w:rPr>
      </w:pPr>
    </w:p>
    <w:p w:rsidR="009B4521" w:rsidRDefault="009B4521" w:rsidP="009B4521">
      <w:pPr>
        <w:rPr>
          <w:b/>
          <w:sz w:val="28"/>
          <w:szCs w:val="28"/>
        </w:rPr>
      </w:pPr>
    </w:p>
    <w:p w:rsidR="007D2C17" w:rsidRDefault="007D2C17" w:rsidP="003D0EE2">
      <w:pPr>
        <w:jc w:val="center"/>
        <w:rPr>
          <w:b/>
          <w:sz w:val="28"/>
          <w:szCs w:val="28"/>
        </w:rPr>
      </w:pPr>
    </w:p>
    <w:p w:rsidR="007D2C17" w:rsidRDefault="007D2C17" w:rsidP="003D0EE2">
      <w:pPr>
        <w:jc w:val="center"/>
        <w:rPr>
          <w:b/>
          <w:sz w:val="28"/>
          <w:szCs w:val="28"/>
        </w:rPr>
      </w:pPr>
    </w:p>
    <w:p w:rsidR="007D2C17" w:rsidRDefault="007D2C17" w:rsidP="003D0EE2">
      <w:pPr>
        <w:jc w:val="center"/>
        <w:rPr>
          <w:b/>
          <w:sz w:val="28"/>
          <w:szCs w:val="28"/>
        </w:rPr>
      </w:pPr>
    </w:p>
    <w:p w:rsidR="007D2C17" w:rsidRDefault="007D2C17" w:rsidP="003D0EE2">
      <w:pPr>
        <w:jc w:val="center"/>
        <w:rPr>
          <w:b/>
          <w:sz w:val="28"/>
          <w:szCs w:val="28"/>
        </w:rPr>
      </w:pPr>
    </w:p>
    <w:p w:rsidR="007D2C17" w:rsidRPr="009A32D0" w:rsidRDefault="007D2C17" w:rsidP="000E5B99">
      <w:pPr>
        <w:pStyle w:val="Odstavecseseznamem"/>
        <w:numPr>
          <w:ilvl w:val="0"/>
          <w:numId w:val="41"/>
        </w:numPr>
        <w:jc w:val="both"/>
        <w:rPr>
          <w:b/>
          <w:sz w:val="32"/>
          <w:szCs w:val="32"/>
        </w:rPr>
      </w:pPr>
      <w:r w:rsidRPr="009A32D0">
        <w:rPr>
          <w:b/>
          <w:sz w:val="32"/>
          <w:szCs w:val="32"/>
        </w:rPr>
        <w:t>PŘEDBĚŽNÝ PLÁN ČINNOSTI</w:t>
      </w:r>
    </w:p>
    <w:p w:rsidR="00774684" w:rsidRPr="00774684" w:rsidRDefault="00774684" w:rsidP="00774684">
      <w:pPr>
        <w:rPr>
          <w:b/>
          <w:sz w:val="36"/>
          <w:szCs w:val="36"/>
        </w:rPr>
      </w:pPr>
    </w:p>
    <w:p w:rsidR="00774684" w:rsidRPr="00774684" w:rsidRDefault="00774684" w:rsidP="00774684">
      <w:pPr>
        <w:pStyle w:val="Odstavecseseznamem"/>
        <w:ind w:left="785"/>
        <w:rPr>
          <w:b/>
        </w:rPr>
      </w:pPr>
    </w:p>
    <w:p w:rsidR="00774684" w:rsidRPr="00774684" w:rsidRDefault="00774684" w:rsidP="00774684">
      <w:pPr>
        <w:pStyle w:val="Odstavecseseznamem"/>
        <w:ind w:left="785"/>
        <w:rPr>
          <w:b/>
        </w:rPr>
      </w:pPr>
      <w:r w:rsidRPr="00774684">
        <w:rPr>
          <w:b/>
        </w:rPr>
        <w:t>Podzimní prázdniny:                 27. a 29. 10. 2014</w:t>
      </w:r>
    </w:p>
    <w:p w:rsidR="00774684" w:rsidRPr="00774684" w:rsidRDefault="00774684" w:rsidP="00774684">
      <w:pPr>
        <w:pStyle w:val="Odstavecseseznamem"/>
        <w:ind w:left="785"/>
        <w:rPr>
          <w:b/>
        </w:rPr>
      </w:pPr>
      <w:r w:rsidRPr="00774684">
        <w:rPr>
          <w:b/>
        </w:rPr>
        <w:t>Vánoční prázdniny:                   od 22. 12. 2014 do 2. 1. 2015 nástup 5. 1. 2015</w:t>
      </w:r>
    </w:p>
    <w:p w:rsidR="00774684" w:rsidRPr="00774684" w:rsidRDefault="00774684" w:rsidP="00774684">
      <w:pPr>
        <w:pStyle w:val="Odstavecseseznamem"/>
        <w:ind w:left="785"/>
        <w:rPr>
          <w:b/>
        </w:rPr>
      </w:pPr>
      <w:r w:rsidRPr="00774684">
        <w:rPr>
          <w:b/>
        </w:rPr>
        <w:t>Pololetní prázdniny:                  31. 1. 2015</w:t>
      </w:r>
    </w:p>
    <w:p w:rsidR="00774684" w:rsidRPr="00774684" w:rsidRDefault="00774684" w:rsidP="00774684">
      <w:pPr>
        <w:pStyle w:val="Odstavecseseznamem"/>
        <w:ind w:left="785"/>
        <w:rPr>
          <w:b/>
        </w:rPr>
      </w:pPr>
      <w:r w:rsidRPr="00774684">
        <w:rPr>
          <w:b/>
        </w:rPr>
        <w:t>Jarní prázdniny:                          2. 2. -8. 2. 2015</w:t>
      </w:r>
    </w:p>
    <w:p w:rsidR="00774684" w:rsidRPr="00774684" w:rsidRDefault="00774684" w:rsidP="00774684">
      <w:pPr>
        <w:pStyle w:val="Odstavecseseznamem"/>
        <w:ind w:left="785"/>
        <w:rPr>
          <w:b/>
        </w:rPr>
      </w:pPr>
      <w:r w:rsidRPr="00774684">
        <w:rPr>
          <w:b/>
        </w:rPr>
        <w:t>Velikonoční prázdniny:             2. a 3. 4. 2015</w:t>
      </w:r>
    </w:p>
    <w:p w:rsidR="00774684" w:rsidRPr="00774684" w:rsidRDefault="00774684" w:rsidP="00774684">
      <w:pPr>
        <w:pStyle w:val="Odstavecseseznamem"/>
        <w:ind w:left="785"/>
        <w:rPr>
          <w:b/>
        </w:rPr>
      </w:pPr>
      <w:r w:rsidRPr="00774684">
        <w:rPr>
          <w:b/>
        </w:rPr>
        <w:t xml:space="preserve">Hlavní prázdniny:                       od středy 1. 7. 2015 </w:t>
      </w:r>
    </w:p>
    <w:p w:rsidR="00774684" w:rsidRDefault="00774684" w:rsidP="00774684">
      <w:pPr>
        <w:pStyle w:val="Odstavecseseznamem"/>
        <w:ind w:left="785"/>
        <w:rPr>
          <w:b/>
        </w:rPr>
      </w:pPr>
    </w:p>
    <w:p w:rsidR="00774684" w:rsidRPr="00774684" w:rsidRDefault="00774684" w:rsidP="00774684">
      <w:pPr>
        <w:pStyle w:val="Odstavecseseznamem"/>
        <w:ind w:left="785"/>
        <w:rPr>
          <w:b/>
        </w:rPr>
      </w:pPr>
      <w:r w:rsidRPr="00774684">
        <w:rPr>
          <w:b/>
        </w:rPr>
        <w:t>---------------------------------------------------------------------------------------------------------</w:t>
      </w:r>
    </w:p>
    <w:p w:rsidR="00774684" w:rsidRPr="00774684" w:rsidRDefault="00774684" w:rsidP="00774684">
      <w:pPr>
        <w:pStyle w:val="Odstavecseseznamem"/>
        <w:ind w:left="785"/>
        <w:rPr>
          <w:b/>
        </w:rPr>
      </w:pPr>
      <w:r w:rsidRPr="00774684">
        <w:rPr>
          <w:b/>
        </w:rPr>
        <w:t xml:space="preserve">Pedagogické rady:  </w:t>
      </w:r>
    </w:p>
    <w:p w:rsidR="00774684" w:rsidRPr="00774684" w:rsidRDefault="00774684" w:rsidP="00774684">
      <w:pPr>
        <w:pStyle w:val="Odstavecseseznamem"/>
        <w:ind w:left="785"/>
        <w:rPr>
          <w:b/>
        </w:rPr>
      </w:pPr>
      <w:r w:rsidRPr="00774684">
        <w:rPr>
          <w:b/>
        </w:rPr>
        <w:t xml:space="preserve">28. 8. 2014       12. 11. 2014      14. 1. 2015     8. 4. 2015       10. 6. 2015 </w:t>
      </w:r>
    </w:p>
    <w:p w:rsidR="00774684" w:rsidRPr="00774684" w:rsidRDefault="00774684" w:rsidP="00774684">
      <w:pPr>
        <w:pStyle w:val="Odstavecseseznamem"/>
        <w:ind w:left="785"/>
        <w:rPr>
          <w:b/>
        </w:rPr>
      </w:pPr>
      <w:r w:rsidRPr="00774684">
        <w:rPr>
          <w:b/>
        </w:rPr>
        <w:t>Předmětové komise:</w:t>
      </w:r>
    </w:p>
    <w:p w:rsidR="00774684" w:rsidRPr="00774684" w:rsidRDefault="00774684" w:rsidP="00774684">
      <w:pPr>
        <w:pStyle w:val="Odstavecseseznamem"/>
        <w:pBdr>
          <w:bottom w:val="single" w:sz="6" w:space="1" w:color="auto"/>
        </w:pBdr>
        <w:ind w:left="785"/>
        <w:rPr>
          <w:b/>
        </w:rPr>
      </w:pPr>
      <w:r w:rsidRPr="00774684">
        <w:rPr>
          <w:b/>
        </w:rPr>
        <w:t xml:space="preserve">                           12. 11. 2014                               8. 4. 2015</w:t>
      </w:r>
    </w:p>
    <w:p w:rsidR="00774684" w:rsidRPr="00774684" w:rsidRDefault="00774684" w:rsidP="00774684">
      <w:pPr>
        <w:pStyle w:val="Odstavecseseznamem"/>
        <w:pBdr>
          <w:bottom w:val="single" w:sz="6" w:space="1" w:color="auto"/>
        </w:pBdr>
        <w:ind w:left="785"/>
        <w:rPr>
          <w:b/>
        </w:rPr>
      </w:pPr>
    </w:p>
    <w:p w:rsidR="00774684" w:rsidRPr="00774684" w:rsidRDefault="00774684" w:rsidP="00774684">
      <w:pPr>
        <w:pStyle w:val="Odstavecseseznamem"/>
        <w:ind w:left="785"/>
        <w:jc w:val="both"/>
        <w:rPr>
          <w:b/>
          <w:color w:val="4F81BD" w:themeColor="accent1"/>
        </w:rPr>
      </w:pPr>
    </w:p>
    <w:p w:rsidR="00774684" w:rsidRDefault="00774684" w:rsidP="00774684">
      <w:pPr>
        <w:pStyle w:val="Odstavecseseznamem"/>
        <w:ind w:left="785"/>
        <w:jc w:val="both"/>
        <w:rPr>
          <w:b/>
          <w:sz w:val="28"/>
          <w:szCs w:val="28"/>
        </w:rPr>
      </w:pPr>
    </w:p>
    <w:p w:rsidR="00774684" w:rsidRDefault="00774684" w:rsidP="00774684">
      <w:pPr>
        <w:pStyle w:val="Odstavecseseznamem"/>
        <w:ind w:left="785"/>
        <w:jc w:val="both"/>
        <w:rPr>
          <w:b/>
          <w:sz w:val="28"/>
          <w:szCs w:val="28"/>
        </w:rPr>
      </w:pPr>
    </w:p>
    <w:p w:rsidR="00774684" w:rsidRDefault="00774684" w:rsidP="00774684">
      <w:pPr>
        <w:pStyle w:val="Odstavecseseznamem"/>
        <w:ind w:left="785"/>
        <w:jc w:val="both"/>
        <w:rPr>
          <w:b/>
          <w:sz w:val="28"/>
          <w:szCs w:val="28"/>
        </w:rPr>
      </w:pPr>
      <w:r w:rsidRPr="00774684">
        <w:rPr>
          <w:b/>
          <w:sz w:val="28"/>
          <w:szCs w:val="28"/>
        </w:rPr>
        <w:t>Plán koncertů a vystoupení HO, TO, VO a LDO</w:t>
      </w:r>
    </w:p>
    <w:p w:rsidR="00774684" w:rsidRDefault="00774684" w:rsidP="00774684">
      <w:pPr>
        <w:pStyle w:val="Odstavecseseznamem"/>
        <w:ind w:left="785"/>
        <w:jc w:val="both"/>
        <w:rPr>
          <w:b/>
          <w:sz w:val="28"/>
          <w:szCs w:val="28"/>
        </w:rPr>
      </w:pPr>
    </w:p>
    <w:p w:rsidR="00774684" w:rsidRPr="00774684" w:rsidRDefault="00774684" w:rsidP="00774684">
      <w:pPr>
        <w:pStyle w:val="Odstavecseseznamem"/>
        <w:ind w:left="785"/>
        <w:jc w:val="both"/>
        <w:rPr>
          <w:b/>
          <w:sz w:val="28"/>
          <w:szCs w:val="28"/>
        </w:rPr>
      </w:pPr>
    </w:p>
    <w:p w:rsidR="00774684" w:rsidRPr="00774684" w:rsidRDefault="00774684" w:rsidP="00774684">
      <w:pPr>
        <w:pStyle w:val="Odstavecseseznamem"/>
        <w:ind w:left="785"/>
        <w:jc w:val="both"/>
        <w:rPr>
          <w:b/>
        </w:rPr>
      </w:pPr>
      <w:r w:rsidRPr="00774684">
        <w:rPr>
          <w:b/>
        </w:rPr>
        <w:t>Zahajovací koncert k 90. Výročí školy               19. 9. 2014</w:t>
      </w:r>
    </w:p>
    <w:p w:rsidR="00774684" w:rsidRPr="00774684" w:rsidRDefault="00774684" w:rsidP="00774684">
      <w:pPr>
        <w:pStyle w:val="Odstavecseseznamem"/>
        <w:ind w:left="785"/>
        <w:jc w:val="both"/>
        <w:rPr>
          <w:b/>
        </w:rPr>
      </w:pPr>
      <w:r w:rsidRPr="00774684">
        <w:rPr>
          <w:b/>
        </w:rPr>
        <w:t>Orchestrální koncert                                             17. 11. 2014</w:t>
      </w:r>
    </w:p>
    <w:p w:rsidR="00774684" w:rsidRPr="00774684" w:rsidRDefault="00774684" w:rsidP="00774684">
      <w:pPr>
        <w:pStyle w:val="Odstavecseseznamem"/>
        <w:ind w:left="785"/>
        <w:jc w:val="both"/>
        <w:rPr>
          <w:b/>
        </w:rPr>
      </w:pPr>
      <w:r w:rsidRPr="00774684">
        <w:rPr>
          <w:b/>
        </w:rPr>
        <w:t>Vánoční koncert                                                     17. 12. 2014</w:t>
      </w:r>
    </w:p>
    <w:p w:rsidR="00774684" w:rsidRPr="00774684" w:rsidRDefault="00774684" w:rsidP="00774684">
      <w:pPr>
        <w:pStyle w:val="Odstavecseseznamem"/>
        <w:ind w:left="785"/>
        <w:jc w:val="both"/>
        <w:rPr>
          <w:b/>
        </w:rPr>
      </w:pPr>
      <w:r w:rsidRPr="00774684">
        <w:rPr>
          <w:b/>
        </w:rPr>
        <w:t>Vánoční teambuilding                                           19. 12. 2014</w:t>
      </w:r>
    </w:p>
    <w:p w:rsidR="00774684" w:rsidRPr="00774684" w:rsidRDefault="00774684" w:rsidP="00774684">
      <w:pPr>
        <w:pStyle w:val="Odstavecseseznamem"/>
        <w:ind w:left="785"/>
        <w:jc w:val="both"/>
        <w:rPr>
          <w:b/>
        </w:rPr>
      </w:pPr>
      <w:r w:rsidRPr="00774684">
        <w:rPr>
          <w:b/>
        </w:rPr>
        <w:t>Tříkrálový koncert                                                  6. 1. 2015</w:t>
      </w:r>
    </w:p>
    <w:p w:rsidR="00774684" w:rsidRPr="00774684" w:rsidRDefault="00774684" w:rsidP="00774684">
      <w:pPr>
        <w:pStyle w:val="Odstavecseseznamem"/>
        <w:ind w:left="785"/>
        <w:jc w:val="both"/>
        <w:rPr>
          <w:b/>
        </w:rPr>
      </w:pPr>
      <w:r w:rsidRPr="00774684">
        <w:rPr>
          <w:b/>
        </w:rPr>
        <w:t>Koncert učitelů a  absolventů                             18. 2. 2015</w:t>
      </w:r>
    </w:p>
    <w:p w:rsidR="00774684" w:rsidRPr="00774684" w:rsidRDefault="00774684" w:rsidP="00774684">
      <w:pPr>
        <w:pStyle w:val="Odstavecseseznamem"/>
        <w:ind w:left="785"/>
        <w:jc w:val="both"/>
        <w:rPr>
          <w:b/>
        </w:rPr>
      </w:pPr>
      <w:r w:rsidRPr="00774684">
        <w:rPr>
          <w:b/>
        </w:rPr>
        <w:t>Benefice pro hospic                                               19. 2. 2015</w:t>
      </w:r>
    </w:p>
    <w:p w:rsidR="00774684" w:rsidRPr="00774684" w:rsidRDefault="00774684" w:rsidP="00774684">
      <w:pPr>
        <w:pStyle w:val="Odstavecseseznamem"/>
        <w:ind w:left="785"/>
        <w:jc w:val="both"/>
        <w:rPr>
          <w:b/>
        </w:rPr>
      </w:pPr>
      <w:r w:rsidRPr="00774684">
        <w:rPr>
          <w:b/>
        </w:rPr>
        <w:t>Představení dramatického oboru                       20. 3. 2015</w:t>
      </w:r>
    </w:p>
    <w:p w:rsidR="00774684" w:rsidRPr="00774684" w:rsidRDefault="00774684" w:rsidP="00774684">
      <w:pPr>
        <w:pStyle w:val="Odstavecseseznamem"/>
        <w:ind w:left="785"/>
        <w:jc w:val="both"/>
        <w:rPr>
          <w:b/>
        </w:rPr>
      </w:pPr>
      <w:r w:rsidRPr="00774684">
        <w:rPr>
          <w:b/>
        </w:rPr>
        <w:t>Slavné objevy – vernisáž VO                                16. 4. 2015</w:t>
      </w:r>
    </w:p>
    <w:p w:rsidR="00774684" w:rsidRPr="00774684" w:rsidRDefault="00774684" w:rsidP="00774684">
      <w:pPr>
        <w:pStyle w:val="Odstavecseseznamem"/>
        <w:ind w:left="785"/>
        <w:jc w:val="both"/>
        <w:rPr>
          <w:b/>
        </w:rPr>
      </w:pPr>
      <w:r w:rsidRPr="00774684">
        <w:rPr>
          <w:b/>
        </w:rPr>
        <w:t>Absolventské koncerty                                          8. a 15. 4. 2015</w:t>
      </w:r>
    </w:p>
    <w:p w:rsidR="00774684" w:rsidRPr="00774684" w:rsidRDefault="00774684" w:rsidP="00774684">
      <w:pPr>
        <w:pStyle w:val="Odstavecseseznamem"/>
        <w:ind w:left="785"/>
        <w:jc w:val="both"/>
        <w:rPr>
          <w:b/>
        </w:rPr>
      </w:pPr>
      <w:r w:rsidRPr="00774684">
        <w:rPr>
          <w:b/>
        </w:rPr>
        <w:t>Slavnostní koncert HD                                           22. 4. 2015</w:t>
      </w:r>
    </w:p>
    <w:p w:rsidR="00774684" w:rsidRPr="00774684" w:rsidRDefault="00774684" w:rsidP="00774684">
      <w:pPr>
        <w:pStyle w:val="Odstavecseseznamem"/>
        <w:ind w:left="785"/>
        <w:jc w:val="both"/>
        <w:rPr>
          <w:b/>
        </w:rPr>
      </w:pPr>
      <w:r w:rsidRPr="00774684">
        <w:rPr>
          <w:b/>
        </w:rPr>
        <w:t xml:space="preserve">Taneční setkání                    </w:t>
      </w:r>
      <w:r>
        <w:rPr>
          <w:b/>
        </w:rPr>
        <w:t xml:space="preserve">                                 </w:t>
      </w:r>
      <w:r w:rsidRPr="00774684">
        <w:rPr>
          <w:b/>
        </w:rPr>
        <w:t xml:space="preserve">  29. 4. 2015</w:t>
      </w:r>
    </w:p>
    <w:p w:rsidR="00774684" w:rsidRPr="00774684" w:rsidRDefault="00774684" w:rsidP="00774684">
      <w:pPr>
        <w:pStyle w:val="Odstavecseseznamem"/>
        <w:ind w:left="785"/>
        <w:jc w:val="both"/>
        <w:rPr>
          <w:b/>
        </w:rPr>
      </w:pPr>
      <w:r w:rsidRPr="00774684">
        <w:rPr>
          <w:b/>
        </w:rPr>
        <w:t xml:space="preserve">Koncert rodin                                                          </w:t>
      </w:r>
      <w:r>
        <w:rPr>
          <w:b/>
        </w:rPr>
        <w:t>13</w:t>
      </w:r>
      <w:r w:rsidRPr="00774684">
        <w:rPr>
          <w:b/>
        </w:rPr>
        <w:t>. 5. 2015</w:t>
      </w:r>
    </w:p>
    <w:p w:rsidR="00774684" w:rsidRPr="00774684" w:rsidRDefault="00774684" w:rsidP="00774684">
      <w:pPr>
        <w:pStyle w:val="Odstavecseseznamem"/>
        <w:ind w:left="785"/>
        <w:jc w:val="both"/>
        <w:rPr>
          <w:b/>
        </w:rPr>
      </w:pPr>
      <w:r w:rsidRPr="00774684">
        <w:rPr>
          <w:b/>
        </w:rPr>
        <w:t>Závěrečný koncert ..a ŠMYTEC!                           28. 5. 2015</w:t>
      </w:r>
    </w:p>
    <w:p w:rsidR="00774684" w:rsidRPr="00774684" w:rsidRDefault="00774684" w:rsidP="00774684">
      <w:pPr>
        <w:pStyle w:val="Odstavecseseznamem"/>
        <w:ind w:left="785"/>
        <w:jc w:val="both"/>
        <w:rPr>
          <w:b/>
        </w:rPr>
      </w:pPr>
      <w:r w:rsidRPr="00774684">
        <w:rPr>
          <w:b/>
        </w:rPr>
        <w:t>Postupové zkoušky                                                 8.- 12. 6. 2015</w:t>
      </w:r>
    </w:p>
    <w:p w:rsidR="009916BB" w:rsidRPr="00774684" w:rsidRDefault="00774684" w:rsidP="00774684">
      <w:pPr>
        <w:pStyle w:val="Odstavecseseznamem"/>
        <w:ind w:left="785"/>
        <w:rPr>
          <w:b/>
        </w:rPr>
      </w:pPr>
      <w:r w:rsidRPr="00774684">
        <w:rPr>
          <w:b/>
        </w:rPr>
        <w:t xml:space="preserve">Teambuilding  Zborná                                            25. 6. 2015   </w:t>
      </w:r>
    </w:p>
    <w:p w:rsidR="009916BB" w:rsidRDefault="009916BB" w:rsidP="008177FC"/>
    <w:p w:rsidR="007F43F5" w:rsidRDefault="007F43F5" w:rsidP="00F22335"/>
    <w:p w:rsidR="00967E36" w:rsidRPr="000E5B99" w:rsidRDefault="000E5B99" w:rsidP="000E5B99">
      <w:pPr>
        <w:pStyle w:val="Odstavecseseznamem"/>
        <w:numPr>
          <w:ilvl w:val="0"/>
          <w:numId w:val="42"/>
        </w:numPr>
        <w:rPr>
          <w:b/>
          <w:sz w:val="32"/>
          <w:szCs w:val="32"/>
        </w:rPr>
      </w:pPr>
      <w:r>
        <w:rPr>
          <w:b/>
          <w:sz w:val="32"/>
          <w:szCs w:val="32"/>
        </w:rPr>
        <w:t xml:space="preserve"> </w:t>
      </w:r>
      <w:r w:rsidR="009273FF" w:rsidRPr="000E5B99">
        <w:rPr>
          <w:b/>
          <w:sz w:val="32"/>
          <w:szCs w:val="32"/>
        </w:rPr>
        <w:t>SOUTĚŽE</w:t>
      </w:r>
    </w:p>
    <w:p w:rsidR="001659C7" w:rsidRPr="0006054B" w:rsidRDefault="001659C7" w:rsidP="001659C7">
      <w:pPr>
        <w:pStyle w:val="Odstavecseseznamem"/>
        <w:ind w:left="765"/>
        <w:rPr>
          <w:b/>
          <w:color w:val="C00000"/>
          <w:sz w:val="32"/>
          <w:szCs w:val="32"/>
        </w:rPr>
      </w:pPr>
    </w:p>
    <w:p w:rsidR="0006054B" w:rsidRPr="00774684" w:rsidRDefault="0006054B" w:rsidP="0006054B">
      <w:pPr>
        <w:jc w:val="center"/>
        <w:rPr>
          <w:b/>
          <w:sz w:val="28"/>
          <w:szCs w:val="28"/>
        </w:rPr>
      </w:pPr>
      <w:r w:rsidRPr="00774684">
        <w:rPr>
          <w:b/>
          <w:sz w:val="28"/>
          <w:szCs w:val="28"/>
        </w:rPr>
        <w:t>Umístění žáků školy v Krajských kolech soutěží ZUŠ</w:t>
      </w:r>
    </w:p>
    <w:p w:rsidR="0006054B" w:rsidRPr="0006054B" w:rsidRDefault="0006054B" w:rsidP="0006054B">
      <w:pPr>
        <w:jc w:val="center"/>
        <w:rPr>
          <w:color w:val="C00000"/>
          <w:sz w:val="22"/>
        </w:rPr>
      </w:pPr>
    </w:p>
    <w:p w:rsidR="0006054B" w:rsidRDefault="0006054B" w:rsidP="0006054B">
      <w:pPr>
        <w:rPr>
          <w:b/>
        </w:rPr>
      </w:pPr>
      <w:r w:rsidRPr="00774684">
        <w:rPr>
          <w:b/>
        </w:rPr>
        <w:t>Krajské kolo soutěže ZUŠ v sólovém a komorním zpěvu – ZUŠ Jihlava, 20. března 2015</w:t>
      </w:r>
    </w:p>
    <w:p w:rsidR="006E3CF1" w:rsidRPr="00774684" w:rsidRDefault="006E3CF1" w:rsidP="0006054B">
      <w:pPr>
        <w:rPr>
          <w:b/>
        </w:rPr>
      </w:pPr>
    </w:p>
    <w:p w:rsidR="0006054B" w:rsidRPr="006E3CF1" w:rsidRDefault="0006054B" w:rsidP="0006054B">
      <w:r w:rsidRPr="006E3CF1">
        <w:t>Kateřina Pekárková       -  2. místo v I. kategorii ze třídy Kateřiny Petrovičové</w:t>
      </w:r>
    </w:p>
    <w:p w:rsidR="0006054B" w:rsidRPr="006E3CF1" w:rsidRDefault="0006054B" w:rsidP="0006054B">
      <w:r w:rsidRPr="006E3CF1">
        <w:t>Alois Stavárek                - 1. místo v II. kategorii ze třídy Dany Fučíkové</w:t>
      </w:r>
    </w:p>
    <w:p w:rsidR="0006054B" w:rsidRPr="006E3CF1" w:rsidRDefault="0006054B" w:rsidP="0006054B">
      <w:r w:rsidRPr="006E3CF1">
        <w:t>Adéla Kolátorová          - 2. místo v VIII. kategorii ze třídy Kateřiny Petrovičové</w:t>
      </w:r>
    </w:p>
    <w:p w:rsidR="0006054B" w:rsidRPr="006E3CF1" w:rsidRDefault="0006054B" w:rsidP="0006054B"/>
    <w:p w:rsidR="0006054B" w:rsidRDefault="0006054B" w:rsidP="0006054B">
      <w:pPr>
        <w:rPr>
          <w:b/>
        </w:rPr>
      </w:pPr>
      <w:r w:rsidRPr="00774684">
        <w:rPr>
          <w:b/>
        </w:rPr>
        <w:t>Krajské kolo soutěže ZUŠ ve hře na dechové nástroje – ZUŠ Jihlava, 27. března 2015</w:t>
      </w:r>
    </w:p>
    <w:p w:rsidR="006E3CF1" w:rsidRPr="006E3CF1" w:rsidRDefault="006E3CF1" w:rsidP="0006054B"/>
    <w:p w:rsidR="0006054B" w:rsidRPr="006E3CF1" w:rsidRDefault="0006054B" w:rsidP="0006054B">
      <w:r w:rsidRPr="006E3CF1">
        <w:t>Vojtěch Čermák      – zobc. flétna, 1. místo s postupem ve IV. kat. ze třídy Lucie Hedejové</w:t>
      </w:r>
    </w:p>
    <w:p w:rsidR="0006054B" w:rsidRPr="006E3CF1" w:rsidRDefault="0006054B" w:rsidP="0006054B">
      <w:r w:rsidRPr="006E3CF1">
        <w:t>Anna Raisová          –  zobc. flétna, 3. místo v V. kategorii ze třídy Lucie Hedejové</w:t>
      </w:r>
    </w:p>
    <w:p w:rsidR="0006054B" w:rsidRPr="006E3CF1" w:rsidRDefault="0006054B" w:rsidP="0006054B">
      <w:r w:rsidRPr="006E3CF1">
        <w:t>Jolana Svobodová  –  flétna, 2. místo v I. kategorii ze třídy Lucie Hedejové</w:t>
      </w:r>
    </w:p>
    <w:p w:rsidR="0006054B" w:rsidRPr="006E3CF1" w:rsidRDefault="0006054B" w:rsidP="0006054B">
      <w:r w:rsidRPr="006E3CF1">
        <w:t>Tereza Pospíšilová   - flétna, 1. místo s postupem ve IV. kategorii ze třídy Josefa Kyrala</w:t>
      </w:r>
    </w:p>
    <w:p w:rsidR="0006054B" w:rsidRPr="006E3CF1" w:rsidRDefault="0006054B" w:rsidP="0006054B">
      <w:r w:rsidRPr="006E3CF1">
        <w:t xml:space="preserve">Noemi Keřkovská     - flétna, 1. místo v VI. kategorii ze třídy Josefa Kyrala </w:t>
      </w:r>
    </w:p>
    <w:p w:rsidR="0006054B" w:rsidRPr="006E3CF1" w:rsidRDefault="0006054B" w:rsidP="0006054B">
      <w:r w:rsidRPr="006E3CF1">
        <w:t>Barbora Nosková      - klarinet, 1. místo s postupem v I. kat. ze třídy Mileny Svobodové</w:t>
      </w:r>
    </w:p>
    <w:p w:rsidR="0006054B" w:rsidRPr="006E3CF1" w:rsidRDefault="0006054B" w:rsidP="0006054B">
      <w:r w:rsidRPr="006E3CF1">
        <w:t>František Křepela     - klarinet, 2. místo ve IV. kategorii ze třídy Antonína Veselého</w:t>
      </w:r>
    </w:p>
    <w:p w:rsidR="0006054B" w:rsidRPr="006E3CF1" w:rsidRDefault="0006054B" w:rsidP="0006054B">
      <w:r w:rsidRPr="006E3CF1">
        <w:t>Ludmila Nosková      - klarinet, 1. místo v VI. kategorii ze třídy Mileny Svobodové</w:t>
      </w:r>
    </w:p>
    <w:p w:rsidR="0006054B" w:rsidRPr="006E3CF1" w:rsidRDefault="0006054B" w:rsidP="0006054B">
      <w:r w:rsidRPr="006E3CF1">
        <w:t>Jaroslav Munduch    - baskřídlovka, 1. místo s postupem v II. kategorii ze třídy Jana Noska</w:t>
      </w:r>
    </w:p>
    <w:p w:rsidR="0006054B" w:rsidRPr="006E3CF1" w:rsidRDefault="0006054B" w:rsidP="0006054B">
      <w:r w:rsidRPr="006E3CF1">
        <w:t>Stanislav Hřeben      - trubka, 1. místo s postupem v I. kat. ze třídy Waltera Hofbauera</w:t>
      </w:r>
    </w:p>
    <w:p w:rsidR="0006054B" w:rsidRPr="006E3CF1" w:rsidRDefault="0006054B" w:rsidP="0006054B">
      <w:r w:rsidRPr="006E3CF1">
        <w:t>Matěj Smolík              - trubka, 1. místo s postupem v I. kat. ze třídy Waltera Hofbauera</w:t>
      </w:r>
    </w:p>
    <w:p w:rsidR="0006054B" w:rsidRPr="006E3CF1" w:rsidRDefault="0006054B" w:rsidP="0006054B">
      <w:r w:rsidRPr="006E3CF1">
        <w:t>Josef Smolík                - trubka, 1. místo ve IV. kategorii ze třídy Waltera Hofbauera</w:t>
      </w:r>
    </w:p>
    <w:p w:rsidR="0006054B" w:rsidRPr="006E3CF1" w:rsidRDefault="0006054B" w:rsidP="0006054B">
      <w:r w:rsidRPr="006E3CF1">
        <w:t>Jakub Svoboda          - trubka, 1. místo s postupem v VI. kat. ze třídy Waltera Hofbauera</w:t>
      </w:r>
    </w:p>
    <w:p w:rsidR="0006054B" w:rsidRPr="006E3CF1" w:rsidRDefault="0006054B" w:rsidP="0006054B"/>
    <w:p w:rsidR="0006054B" w:rsidRPr="006E3CF1" w:rsidRDefault="0006054B" w:rsidP="0006054B">
      <w:pPr>
        <w:rPr>
          <w:b/>
        </w:rPr>
      </w:pPr>
      <w:r w:rsidRPr="006E3CF1">
        <w:rPr>
          <w:b/>
        </w:rPr>
        <w:t xml:space="preserve">Krajské kolo soutěže ZUŠ ve hře </w:t>
      </w:r>
      <w:r w:rsidR="006E3CF1" w:rsidRPr="006E3CF1">
        <w:rPr>
          <w:b/>
        </w:rPr>
        <w:t xml:space="preserve">smyčcových souborů a orchestrů </w:t>
      </w:r>
      <w:r w:rsidR="006E3CF1">
        <w:rPr>
          <w:b/>
        </w:rPr>
        <w:t xml:space="preserve">Jihlava, 25. 3. </w:t>
      </w:r>
      <w:r w:rsidRPr="006E3CF1">
        <w:rPr>
          <w:b/>
        </w:rPr>
        <w:t>2015</w:t>
      </w:r>
    </w:p>
    <w:p w:rsidR="006E3CF1" w:rsidRPr="006E3CF1" w:rsidRDefault="006E3CF1" w:rsidP="0006054B">
      <w:pPr>
        <w:rPr>
          <w:b/>
        </w:rPr>
      </w:pPr>
    </w:p>
    <w:p w:rsidR="0006054B" w:rsidRPr="006E3CF1" w:rsidRDefault="0006054B" w:rsidP="0006054B">
      <w:r w:rsidRPr="006E3CF1">
        <w:t>Komorní orchestr    - 1. místo s postupem v kategorii 2.b</w:t>
      </w:r>
      <w:r w:rsidR="006E3CF1">
        <w:t xml:space="preserve">, </w:t>
      </w:r>
      <w:r w:rsidRPr="006E3CF1">
        <w:t xml:space="preserve"> pod vedením Jana Noska</w:t>
      </w:r>
    </w:p>
    <w:p w:rsidR="006E3CF1" w:rsidRPr="006E3CF1" w:rsidRDefault="006E3CF1" w:rsidP="0006054B"/>
    <w:p w:rsidR="0006054B" w:rsidRDefault="0006054B" w:rsidP="0006054B">
      <w:pPr>
        <w:rPr>
          <w:b/>
        </w:rPr>
      </w:pPr>
      <w:r w:rsidRPr="00774684">
        <w:rPr>
          <w:b/>
        </w:rPr>
        <w:t xml:space="preserve">Krajské kolo soutěžní přehlídky Tanečního oboru – Žďár nad Sázavou, 10. dubna 2015 </w:t>
      </w:r>
    </w:p>
    <w:p w:rsidR="006E3CF1" w:rsidRPr="00774684" w:rsidRDefault="006E3CF1" w:rsidP="0006054B">
      <w:pPr>
        <w:rPr>
          <w:b/>
        </w:rPr>
      </w:pPr>
    </w:p>
    <w:p w:rsidR="0006054B" w:rsidRPr="006E3CF1" w:rsidRDefault="0006054B" w:rsidP="0006054B">
      <w:r w:rsidRPr="006E3CF1">
        <w:rPr>
          <w:b/>
        </w:rPr>
        <w:t xml:space="preserve">Ozvěny pravěku – přímý postup </w:t>
      </w:r>
      <w:r w:rsidRPr="006E3CF1">
        <w:t>do Ústředního kola přehlídky, ze třídy Dity Zahálkové</w:t>
      </w:r>
    </w:p>
    <w:p w:rsidR="0006054B" w:rsidRPr="006E3CF1" w:rsidRDefault="0006054B" w:rsidP="0006054B">
      <w:r w:rsidRPr="006E3CF1">
        <w:rPr>
          <w:b/>
        </w:rPr>
        <w:t>Pocit</w:t>
      </w:r>
      <w:r w:rsidRPr="006E3CF1">
        <w:t xml:space="preserve">                         - návrh na postup do Ústředního kola přehlídky, ze třídy Hany Zudové</w:t>
      </w:r>
    </w:p>
    <w:p w:rsidR="0006054B" w:rsidRPr="006E3CF1" w:rsidRDefault="0006054B" w:rsidP="0006054B"/>
    <w:p w:rsidR="0006054B" w:rsidRPr="006E3CF1" w:rsidRDefault="0006054B" w:rsidP="0006054B">
      <w:pPr>
        <w:rPr>
          <w:b/>
        </w:rPr>
      </w:pPr>
      <w:r w:rsidRPr="006E3CF1">
        <w:rPr>
          <w:b/>
        </w:rPr>
        <w:t>Ocenění choreografií ZUŠ Jihlava:</w:t>
      </w:r>
    </w:p>
    <w:p w:rsidR="0006054B" w:rsidRPr="006E3CF1" w:rsidRDefault="006E3CF1" w:rsidP="0006054B">
      <w:r>
        <w:t xml:space="preserve">            </w:t>
      </w:r>
      <w:r w:rsidR="0006054B" w:rsidRPr="006E3CF1">
        <w:t xml:space="preserve">   </w:t>
      </w:r>
      <w:r w:rsidR="0006054B" w:rsidRPr="006E3CF1">
        <w:rPr>
          <w:b/>
        </w:rPr>
        <w:t>Umlčené múzy</w:t>
      </w:r>
      <w:r w:rsidR="0006054B" w:rsidRPr="006E3CF1">
        <w:t xml:space="preserve"> – za udržení vnitřního napětí – </w:t>
      </w:r>
      <w:r w:rsidR="0006054B" w:rsidRPr="006E3CF1">
        <w:rPr>
          <w:b/>
        </w:rPr>
        <w:t>Hana Zudová</w:t>
      </w:r>
    </w:p>
    <w:p w:rsidR="0006054B" w:rsidRPr="006E3CF1" w:rsidRDefault="006E3CF1" w:rsidP="0006054B">
      <w:r>
        <w:rPr>
          <w:b/>
        </w:rPr>
        <w:t xml:space="preserve">            </w:t>
      </w:r>
      <w:r w:rsidR="0006054B" w:rsidRPr="006E3CF1">
        <w:rPr>
          <w:b/>
        </w:rPr>
        <w:t xml:space="preserve">   Pocit</w:t>
      </w:r>
      <w:r w:rsidR="0006054B" w:rsidRPr="006E3CF1">
        <w:t xml:space="preserve"> – za vyjádření poetické nálady – </w:t>
      </w:r>
      <w:r w:rsidR="0006054B" w:rsidRPr="006E3CF1">
        <w:rPr>
          <w:b/>
        </w:rPr>
        <w:t xml:space="preserve">Hana Zudová </w:t>
      </w:r>
    </w:p>
    <w:p w:rsidR="0006054B" w:rsidRPr="006E3CF1" w:rsidRDefault="006E3CF1" w:rsidP="0006054B">
      <w:pPr>
        <w:rPr>
          <w:b/>
        </w:rPr>
      </w:pPr>
      <w:r>
        <w:t xml:space="preserve">            </w:t>
      </w:r>
      <w:r w:rsidR="0006054B" w:rsidRPr="006E3CF1">
        <w:t xml:space="preserve">   </w:t>
      </w:r>
      <w:r w:rsidR="0006054B" w:rsidRPr="006E3CF1">
        <w:rPr>
          <w:b/>
        </w:rPr>
        <w:t>Jako jabloně</w:t>
      </w:r>
      <w:r w:rsidR="0006054B" w:rsidRPr="006E3CF1">
        <w:t xml:space="preserve"> – za křehkost v tanečním projevu – </w:t>
      </w:r>
      <w:r w:rsidR="0006054B" w:rsidRPr="006E3CF1">
        <w:rPr>
          <w:b/>
        </w:rPr>
        <w:t>Hana Zudová</w:t>
      </w:r>
    </w:p>
    <w:p w:rsidR="0006054B" w:rsidRPr="006E3CF1" w:rsidRDefault="0006054B" w:rsidP="0006054B">
      <w:pPr>
        <w:rPr>
          <w:b/>
        </w:rPr>
      </w:pPr>
      <w:r w:rsidRPr="006E3CF1">
        <w:t xml:space="preserve">  </w:t>
      </w:r>
      <w:r w:rsidR="006E3CF1">
        <w:t xml:space="preserve">            </w:t>
      </w:r>
      <w:r w:rsidRPr="006E3CF1">
        <w:t xml:space="preserve"> </w:t>
      </w:r>
      <w:r w:rsidRPr="006E3CF1">
        <w:rPr>
          <w:b/>
        </w:rPr>
        <w:t>Klevetnice</w:t>
      </w:r>
      <w:r w:rsidRPr="006E3CF1">
        <w:t xml:space="preserve"> – za přesvědčivou práci se slovem a výrazem – </w:t>
      </w:r>
      <w:r w:rsidRPr="006E3CF1">
        <w:rPr>
          <w:b/>
        </w:rPr>
        <w:t>Dita Zahálková</w:t>
      </w:r>
    </w:p>
    <w:p w:rsidR="0006054B" w:rsidRPr="006E3CF1" w:rsidRDefault="006E3CF1" w:rsidP="0006054B">
      <w:r>
        <w:rPr>
          <w:b/>
        </w:rPr>
        <w:t xml:space="preserve">           </w:t>
      </w:r>
      <w:r w:rsidR="0006054B" w:rsidRPr="006E3CF1">
        <w:rPr>
          <w:b/>
        </w:rPr>
        <w:t xml:space="preserve">    Ozvěny pravěku</w:t>
      </w:r>
      <w:r w:rsidR="0006054B" w:rsidRPr="006E3CF1">
        <w:t xml:space="preserve"> – za pohybový slovník a vyváženost scénografie,</w:t>
      </w:r>
    </w:p>
    <w:p w:rsidR="0006054B" w:rsidRPr="006E3CF1" w:rsidRDefault="0006054B" w:rsidP="0006054B">
      <w:r w:rsidRPr="006E3CF1">
        <w:t xml:space="preserve">                                                                     technického provedení a výrazu – </w:t>
      </w:r>
      <w:r w:rsidRPr="006E3CF1">
        <w:rPr>
          <w:b/>
        </w:rPr>
        <w:t xml:space="preserve">Dita Zahálková </w:t>
      </w:r>
      <w:r w:rsidRPr="006E3CF1">
        <w:t xml:space="preserve">              </w:t>
      </w:r>
    </w:p>
    <w:p w:rsidR="001659C7" w:rsidRPr="006E3CF1" w:rsidRDefault="001659C7" w:rsidP="00932AF5">
      <w:pPr>
        <w:rPr>
          <w:lang w:eastAsia="en-US"/>
        </w:rPr>
      </w:pPr>
    </w:p>
    <w:p w:rsidR="001659C7" w:rsidRPr="006E3CF1" w:rsidRDefault="001659C7" w:rsidP="00932AF5">
      <w:pPr>
        <w:rPr>
          <w:lang w:eastAsia="en-US"/>
        </w:rPr>
      </w:pPr>
    </w:p>
    <w:p w:rsidR="001659C7" w:rsidRPr="006E3CF1" w:rsidRDefault="001659C7" w:rsidP="00932AF5">
      <w:pPr>
        <w:rPr>
          <w:lang w:eastAsia="en-US"/>
        </w:rPr>
      </w:pPr>
    </w:p>
    <w:p w:rsidR="006E3CF1" w:rsidRDefault="006E3CF1" w:rsidP="009916BB">
      <w:pPr>
        <w:pStyle w:val="Bezmezer"/>
        <w:jc w:val="center"/>
        <w:rPr>
          <w:b/>
          <w:sz w:val="36"/>
          <w:szCs w:val="36"/>
        </w:rPr>
      </w:pPr>
    </w:p>
    <w:p w:rsidR="006E3CF1" w:rsidRDefault="006E3CF1" w:rsidP="009916BB">
      <w:pPr>
        <w:pStyle w:val="Bezmezer"/>
        <w:jc w:val="center"/>
        <w:rPr>
          <w:b/>
          <w:sz w:val="36"/>
          <w:szCs w:val="36"/>
        </w:rPr>
      </w:pPr>
    </w:p>
    <w:p w:rsidR="006E3CF1" w:rsidRDefault="006E3CF1" w:rsidP="009916BB">
      <w:pPr>
        <w:pStyle w:val="Bezmezer"/>
        <w:jc w:val="center"/>
        <w:rPr>
          <w:b/>
          <w:sz w:val="36"/>
          <w:szCs w:val="36"/>
        </w:rPr>
      </w:pPr>
    </w:p>
    <w:p w:rsidR="009916BB" w:rsidRPr="00BC4BD3" w:rsidRDefault="009916BB" w:rsidP="009916BB">
      <w:pPr>
        <w:pStyle w:val="Bezmezer"/>
        <w:jc w:val="center"/>
        <w:rPr>
          <w:b/>
          <w:sz w:val="28"/>
          <w:szCs w:val="28"/>
        </w:rPr>
      </w:pPr>
      <w:r w:rsidRPr="00BC4BD3">
        <w:rPr>
          <w:b/>
          <w:sz w:val="28"/>
          <w:szCs w:val="28"/>
        </w:rPr>
        <w:t>Umístění žáků ZUŠ Jihlava v Ústředním kole soutěže ZUŠ ČR ve hře na dechové nástroje</w:t>
      </w:r>
    </w:p>
    <w:p w:rsidR="009916BB" w:rsidRPr="00BC4BD3" w:rsidRDefault="009916BB" w:rsidP="009916BB">
      <w:pPr>
        <w:pStyle w:val="Bezmezer"/>
        <w:jc w:val="center"/>
        <w:rPr>
          <w:sz w:val="28"/>
          <w:szCs w:val="28"/>
        </w:rPr>
      </w:pPr>
      <w:r w:rsidRPr="00BC4BD3">
        <w:rPr>
          <w:b/>
          <w:sz w:val="28"/>
          <w:szCs w:val="28"/>
        </w:rPr>
        <w:t>Liberec – 21. – 24. 5. 2015</w:t>
      </w:r>
    </w:p>
    <w:p w:rsidR="009916BB" w:rsidRPr="00BC4BD3" w:rsidRDefault="009916BB" w:rsidP="009916BB">
      <w:pPr>
        <w:pStyle w:val="Bezmezer"/>
        <w:rPr>
          <w:color w:val="FF0000"/>
          <w:sz w:val="28"/>
          <w:szCs w:val="28"/>
        </w:rPr>
      </w:pPr>
    </w:p>
    <w:p w:rsidR="009916BB" w:rsidRPr="00BC4BD3" w:rsidRDefault="009916BB" w:rsidP="009916BB">
      <w:pPr>
        <w:pStyle w:val="Bezmezer"/>
        <w:rPr>
          <w:color w:val="FF0000"/>
          <w:sz w:val="28"/>
          <w:szCs w:val="28"/>
        </w:rPr>
      </w:pPr>
    </w:p>
    <w:p w:rsidR="009916BB" w:rsidRPr="009916BB" w:rsidRDefault="009916BB" w:rsidP="009916BB">
      <w:pPr>
        <w:pStyle w:val="Bezmezer"/>
        <w:rPr>
          <w:b/>
          <w:color w:val="FF0000"/>
          <w:sz w:val="32"/>
          <w:szCs w:val="32"/>
        </w:rPr>
      </w:pPr>
    </w:p>
    <w:p w:rsidR="009916BB" w:rsidRPr="006E3CF1" w:rsidRDefault="009916BB" w:rsidP="009916BB">
      <w:pPr>
        <w:pStyle w:val="Bezmezer"/>
      </w:pPr>
    </w:p>
    <w:p w:rsidR="009916BB" w:rsidRPr="006E3CF1" w:rsidRDefault="009916BB" w:rsidP="009916BB">
      <w:pPr>
        <w:pStyle w:val="Bezmezer"/>
      </w:pPr>
      <w:r w:rsidRPr="006E3CF1">
        <w:rPr>
          <w:b/>
        </w:rPr>
        <w:t>Vojtěch Čermák</w:t>
      </w:r>
      <w:r w:rsidRPr="006E3CF1">
        <w:t xml:space="preserve">                zobcová flétna, ČU I. st. ve IV. kat. ze třídy D. Slavíkové</w:t>
      </w:r>
    </w:p>
    <w:p w:rsidR="009916BB" w:rsidRPr="006E3CF1" w:rsidRDefault="009916BB" w:rsidP="009916BB">
      <w:pPr>
        <w:pStyle w:val="Bezmezer"/>
      </w:pPr>
      <w:r w:rsidRPr="006E3CF1">
        <w:t xml:space="preserve">                                                         </w:t>
      </w:r>
      <w:r w:rsidR="006E3CF1">
        <w:t xml:space="preserve">                    </w:t>
      </w:r>
      <w:r w:rsidRPr="006E3CF1">
        <w:t xml:space="preserve">  klavírní doprovod – Bohumíra Holoubková</w:t>
      </w:r>
    </w:p>
    <w:p w:rsidR="009916BB" w:rsidRPr="006E3CF1" w:rsidRDefault="009916BB" w:rsidP="009916BB">
      <w:pPr>
        <w:pStyle w:val="Bezmezer"/>
      </w:pPr>
    </w:p>
    <w:p w:rsidR="009916BB" w:rsidRPr="006E3CF1" w:rsidRDefault="009916BB" w:rsidP="009916BB">
      <w:pPr>
        <w:pStyle w:val="Bezmezer"/>
      </w:pPr>
      <w:r w:rsidRPr="006E3CF1">
        <w:rPr>
          <w:b/>
        </w:rPr>
        <w:t>Tereza Pospíšilová</w:t>
      </w:r>
      <w:r w:rsidRPr="006E3CF1">
        <w:t xml:space="preserve">                            flétna, 1. místo ve IV. kat. ze třídy Josefa Kyrala</w:t>
      </w:r>
    </w:p>
    <w:p w:rsidR="009916BB" w:rsidRPr="006E3CF1" w:rsidRDefault="009916BB" w:rsidP="009916BB">
      <w:pPr>
        <w:pStyle w:val="Bezmezer"/>
      </w:pPr>
      <w:r w:rsidRPr="006E3CF1">
        <w:t xml:space="preserve">                                                                  </w:t>
      </w:r>
      <w:r w:rsidR="006E3CF1">
        <w:t xml:space="preserve">                    </w:t>
      </w:r>
      <w:r w:rsidRPr="006E3CF1">
        <w:t xml:space="preserve">   klavírní doprovod – Hana Doležalová </w:t>
      </w:r>
    </w:p>
    <w:p w:rsidR="009916BB" w:rsidRPr="006E3CF1" w:rsidRDefault="009916BB" w:rsidP="009916BB">
      <w:pPr>
        <w:pStyle w:val="Bezmezer"/>
      </w:pPr>
    </w:p>
    <w:p w:rsidR="009916BB" w:rsidRPr="006E3CF1" w:rsidRDefault="009916BB" w:rsidP="009916BB">
      <w:pPr>
        <w:pStyle w:val="Bezmezer"/>
      </w:pPr>
      <w:r w:rsidRPr="006E3CF1">
        <w:rPr>
          <w:b/>
        </w:rPr>
        <w:t>Barbora Nosková</w:t>
      </w:r>
      <w:r w:rsidRPr="006E3CF1">
        <w:t xml:space="preserve">                     klarinet, 1. místo v I. kat. ze třídy Mileny Svobodové </w:t>
      </w:r>
    </w:p>
    <w:p w:rsidR="009916BB" w:rsidRPr="006E3CF1" w:rsidRDefault="009916BB" w:rsidP="009916BB">
      <w:pPr>
        <w:pStyle w:val="Bezmezer"/>
      </w:pPr>
      <w:r w:rsidRPr="006E3CF1">
        <w:t xml:space="preserve">                                                              </w:t>
      </w:r>
      <w:r w:rsidR="006E3CF1">
        <w:t xml:space="preserve">                    </w:t>
      </w:r>
      <w:r w:rsidRPr="006E3CF1">
        <w:t xml:space="preserve">      klavírní doprovod – Ludmila Nosková</w:t>
      </w:r>
    </w:p>
    <w:p w:rsidR="009916BB" w:rsidRPr="006E3CF1" w:rsidRDefault="009916BB" w:rsidP="009916BB">
      <w:pPr>
        <w:pStyle w:val="Bezmezer"/>
      </w:pPr>
    </w:p>
    <w:p w:rsidR="009916BB" w:rsidRPr="006E3CF1" w:rsidRDefault="009916BB" w:rsidP="009916BB">
      <w:pPr>
        <w:pStyle w:val="Bezmezer"/>
      </w:pPr>
      <w:r w:rsidRPr="006E3CF1">
        <w:rPr>
          <w:b/>
        </w:rPr>
        <w:t>Jaroslav Munduch</w:t>
      </w:r>
      <w:r w:rsidRPr="006E3CF1">
        <w:t xml:space="preserve">                 baskřídlovka, 1. místo ve II. kat. ze třídy Jana Noska</w:t>
      </w:r>
    </w:p>
    <w:p w:rsidR="009916BB" w:rsidRPr="006E3CF1" w:rsidRDefault="009916BB" w:rsidP="009916BB">
      <w:pPr>
        <w:pStyle w:val="Bezmezer"/>
      </w:pPr>
      <w:r w:rsidRPr="006E3CF1">
        <w:t xml:space="preserve">                                                                  </w:t>
      </w:r>
      <w:r w:rsidR="006E3CF1">
        <w:t xml:space="preserve">                    </w:t>
      </w:r>
      <w:r w:rsidRPr="006E3CF1">
        <w:t xml:space="preserve">  klavírní doprovod – Ludmila Nosková</w:t>
      </w:r>
    </w:p>
    <w:p w:rsidR="009916BB" w:rsidRPr="006E3CF1" w:rsidRDefault="009916BB" w:rsidP="009916BB">
      <w:pPr>
        <w:pStyle w:val="Bezmezer"/>
      </w:pPr>
    </w:p>
    <w:p w:rsidR="009916BB" w:rsidRPr="006E3CF1" w:rsidRDefault="009916BB" w:rsidP="009916BB">
      <w:pPr>
        <w:pStyle w:val="Bezmezer"/>
      </w:pPr>
      <w:r w:rsidRPr="006E3CF1">
        <w:rPr>
          <w:b/>
        </w:rPr>
        <w:t>Stanislav Hřeben</w:t>
      </w:r>
      <w:r w:rsidRPr="006E3CF1">
        <w:t xml:space="preserve">                        trubka, ČU I. st. v I. kat. ze třídy Waltera Hofbauera</w:t>
      </w:r>
    </w:p>
    <w:p w:rsidR="009916BB" w:rsidRPr="006E3CF1" w:rsidRDefault="009916BB" w:rsidP="009916BB">
      <w:pPr>
        <w:pStyle w:val="Bezmezer"/>
      </w:pPr>
      <w:r w:rsidRPr="006E3CF1">
        <w:t xml:space="preserve">                                                            </w:t>
      </w:r>
      <w:r w:rsidR="006E3CF1">
        <w:t xml:space="preserve">                     </w:t>
      </w:r>
      <w:r w:rsidRPr="006E3CF1">
        <w:t xml:space="preserve">         klavírní doprovod – Hana Doležalová</w:t>
      </w:r>
    </w:p>
    <w:p w:rsidR="009916BB" w:rsidRPr="006E3CF1" w:rsidRDefault="009916BB" w:rsidP="009916BB">
      <w:pPr>
        <w:pStyle w:val="Bezmezer"/>
      </w:pPr>
    </w:p>
    <w:p w:rsidR="009916BB" w:rsidRPr="006E3CF1" w:rsidRDefault="009916BB" w:rsidP="009916BB">
      <w:pPr>
        <w:pStyle w:val="Bezmezer"/>
      </w:pPr>
      <w:r w:rsidRPr="006E3CF1">
        <w:rPr>
          <w:b/>
        </w:rPr>
        <w:t>Matěj Smolík</w:t>
      </w:r>
      <w:r w:rsidRPr="006E3CF1">
        <w:t xml:space="preserve">                                trubka, 2. místo v I. kat. ze třídy Waltera Hofbauera</w:t>
      </w:r>
    </w:p>
    <w:p w:rsidR="009916BB" w:rsidRPr="006E3CF1" w:rsidRDefault="009916BB" w:rsidP="009916BB">
      <w:pPr>
        <w:pStyle w:val="Bezmezer"/>
      </w:pPr>
      <w:r w:rsidRPr="006E3CF1">
        <w:t xml:space="preserve">                                                                    </w:t>
      </w:r>
      <w:r w:rsidR="006E3CF1">
        <w:t xml:space="preserve">                     </w:t>
      </w:r>
      <w:r w:rsidRPr="006E3CF1">
        <w:t xml:space="preserve"> klavírní doprovod – Hana Doležalová</w:t>
      </w:r>
    </w:p>
    <w:p w:rsidR="009916BB" w:rsidRPr="006E3CF1" w:rsidRDefault="009916BB" w:rsidP="009916BB">
      <w:pPr>
        <w:pStyle w:val="Bezmezer"/>
      </w:pPr>
    </w:p>
    <w:p w:rsidR="009916BB" w:rsidRPr="006E3CF1" w:rsidRDefault="009916BB" w:rsidP="009916BB">
      <w:pPr>
        <w:pStyle w:val="Bezmezer"/>
      </w:pPr>
      <w:r w:rsidRPr="006E3CF1">
        <w:rPr>
          <w:b/>
        </w:rPr>
        <w:t>Jakub Svoboda</w:t>
      </w:r>
      <w:r w:rsidRPr="006E3CF1">
        <w:t xml:space="preserve">                          trubka, 2. místo v VI. kat. ze třídy Waltera Hofbauera</w:t>
      </w:r>
    </w:p>
    <w:p w:rsidR="009916BB" w:rsidRPr="006E3CF1" w:rsidRDefault="009916BB" w:rsidP="009916BB">
      <w:pPr>
        <w:pStyle w:val="Bezmezer"/>
      </w:pPr>
      <w:r w:rsidRPr="006E3CF1">
        <w:t xml:space="preserve">                                                                    </w:t>
      </w:r>
      <w:r w:rsidR="006E3CF1">
        <w:t xml:space="preserve">                     </w:t>
      </w:r>
      <w:r w:rsidRPr="006E3CF1">
        <w:t xml:space="preserve"> klavírní doprovod – Hana Doležalová                    </w:t>
      </w:r>
    </w:p>
    <w:p w:rsidR="003E2974" w:rsidRPr="006E3CF1" w:rsidRDefault="003E2974" w:rsidP="00932AF5">
      <w:pPr>
        <w:rPr>
          <w:lang w:eastAsia="en-US"/>
        </w:rPr>
      </w:pPr>
    </w:p>
    <w:p w:rsidR="00885989" w:rsidRPr="006E3CF1" w:rsidRDefault="00885989" w:rsidP="00932AF5"/>
    <w:p w:rsidR="00967E36" w:rsidRPr="009916BB" w:rsidRDefault="00967E36" w:rsidP="00967E36">
      <w:pPr>
        <w:jc w:val="both"/>
        <w:rPr>
          <w:color w:val="FF0000"/>
        </w:rPr>
      </w:pPr>
    </w:p>
    <w:p w:rsidR="0006054B" w:rsidRPr="00967E36" w:rsidRDefault="0006054B" w:rsidP="00967E36">
      <w:pPr>
        <w:jc w:val="both"/>
      </w:pPr>
    </w:p>
    <w:p w:rsidR="00F22335" w:rsidRDefault="00F22335" w:rsidP="00F22335">
      <w:pPr>
        <w:rPr>
          <w:b/>
          <w:sz w:val="32"/>
          <w:szCs w:val="32"/>
        </w:rPr>
      </w:pPr>
    </w:p>
    <w:p w:rsidR="001659C7" w:rsidRDefault="001659C7" w:rsidP="00F22335">
      <w:pPr>
        <w:rPr>
          <w:b/>
          <w:sz w:val="32"/>
          <w:szCs w:val="32"/>
        </w:rPr>
      </w:pPr>
    </w:p>
    <w:p w:rsidR="001659C7" w:rsidRDefault="001659C7" w:rsidP="00F22335">
      <w:pPr>
        <w:rPr>
          <w:b/>
          <w:sz w:val="32"/>
          <w:szCs w:val="32"/>
        </w:rPr>
      </w:pPr>
    </w:p>
    <w:p w:rsidR="001659C7" w:rsidRDefault="001659C7" w:rsidP="00F22335">
      <w:pPr>
        <w:rPr>
          <w:b/>
          <w:sz w:val="32"/>
          <w:szCs w:val="32"/>
        </w:rPr>
      </w:pPr>
    </w:p>
    <w:p w:rsidR="001659C7" w:rsidRDefault="001659C7" w:rsidP="00F22335">
      <w:pPr>
        <w:rPr>
          <w:b/>
          <w:sz w:val="32"/>
          <w:szCs w:val="32"/>
        </w:rPr>
      </w:pPr>
    </w:p>
    <w:p w:rsidR="001659C7" w:rsidRPr="00967E36" w:rsidRDefault="001659C7" w:rsidP="00F22335">
      <w:pPr>
        <w:rPr>
          <w:b/>
          <w:sz w:val="32"/>
          <w:szCs w:val="32"/>
        </w:rPr>
      </w:pPr>
    </w:p>
    <w:p w:rsidR="00FE292C" w:rsidRPr="00FE292C" w:rsidRDefault="006E3CF1" w:rsidP="00793D20">
      <w:pPr>
        <w:spacing w:after="240"/>
        <w:rPr>
          <w:rFonts w:ascii="Open Sans" w:hAnsi="Open Sans"/>
          <w:sz w:val="18"/>
          <w:szCs w:val="18"/>
        </w:rPr>
      </w:pPr>
      <w:r>
        <w:rPr>
          <w:b/>
          <w:bCs/>
        </w:rPr>
        <w:t xml:space="preserve"> </w:t>
      </w:r>
      <w:r w:rsidR="00FE292C" w:rsidRPr="00FE292C">
        <w:rPr>
          <w:rFonts w:ascii="Open Sans" w:hAnsi="Open Sans"/>
          <w:sz w:val="18"/>
          <w:szCs w:val="18"/>
        </w:rPr>
        <w:t xml:space="preserve">    </w:t>
      </w:r>
    </w:p>
    <w:p w:rsidR="00C7073C" w:rsidRDefault="00C7073C" w:rsidP="00793D20">
      <w:pPr>
        <w:spacing w:after="240"/>
        <w:rPr>
          <w:rFonts w:ascii="Open Sans" w:hAnsi="Open Sans"/>
          <w:b/>
        </w:rPr>
      </w:pPr>
    </w:p>
    <w:p w:rsidR="00C61DFE" w:rsidRDefault="00C61DFE" w:rsidP="00793D20">
      <w:pPr>
        <w:rPr>
          <w:rFonts w:ascii="Open Sans" w:hAnsi="Open Sans"/>
          <w:b/>
        </w:rPr>
      </w:pPr>
    </w:p>
    <w:p w:rsidR="005A465C" w:rsidRDefault="005A465C" w:rsidP="00705C84">
      <w:pPr>
        <w:rPr>
          <w:rFonts w:ascii="Open Sans" w:hAnsi="Open Sans"/>
        </w:rPr>
      </w:pPr>
    </w:p>
    <w:p w:rsidR="003E2974" w:rsidRDefault="003E2974" w:rsidP="00705C84">
      <w:pPr>
        <w:rPr>
          <w:rFonts w:ascii="Arial" w:hAnsi="Arial" w:cs="Arial"/>
          <w:b/>
          <w:bCs/>
          <w:i/>
          <w:iCs/>
          <w:sz w:val="28"/>
          <w:szCs w:val="28"/>
          <w:u w:val="single"/>
        </w:rPr>
      </w:pPr>
    </w:p>
    <w:p w:rsidR="003E2974" w:rsidRDefault="003E2974" w:rsidP="00705C84">
      <w:pPr>
        <w:rPr>
          <w:rFonts w:ascii="Arial" w:hAnsi="Arial" w:cs="Arial"/>
          <w:b/>
          <w:bCs/>
          <w:i/>
          <w:iCs/>
          <w:sz w:val="28"/>
          <w:szCs w:val="28"/>
          <w:u w:val="single"/>
        </w:rPr>
      </w:pPr>
    </w:p>
    <w:p w:rsidR="005A465C" w:rsidRDefault="005A465C" w:rsidP="00705C84">
      <w:pPr>
        <w:rPr>
          <w:rFonts w:ascii="Arial" w:hAnsi="Arial" w:cs="Arial"/>
          <w:b/>
          <w:bCs/>
          <w:i/>
          <w:iCs/>
          <w:sz w:val="28"/>
          <w:szCs w:val="28"/>
          <w:u w:val="single"/>
        </w:rPr>
      </w:pPr>
    </w:p>
    <w:p w:rsidR="00C166A8" w:rsidRPr="002F6B1E" w:rsidRDefault="002F6B1E" w:rsidP="00705C84">
      <w:pPr>
        <w:rPr>
          <w:rFonts w:ascii="Calibri" w:hAnsi="Calibri"/>
          <w:b/>
          <w:sz w:val="32"/>
          <w:szCs w:val="32"/>
        </w:rPr>
      </w:pPr>
      <w:r>
        <w:rPr>
          <w:rFonts w:ascii="Calibri" w:hAnsi="Calibri"/>
          <w:b/>
          <w:sz w:val="32"/>
          <w:szCs w:val="32"/>
        </w:rPr>
        <w:t xml:space="preserve">     </w:t>
      </w:r>
      <w:r w:rsidRPr="002F6B1E">
        <w:rPr>
          <w:rFonts w:ascii="Calibri" w:hAnsi="Calibri"/>
          <w:b/>
          <w:sz w:val="32"/>
          <w:szCs w:val="32"/>
        </w:rPr>
        <w:t>14</w:t>
      </w:r>
      <w:r w:rsidR="008177FC" w:rsidRPr="002F6B1E">
        <w:rPr>
          <w:rFonts w:ascii="Calibri" w:hAnsi="Calibri"/>
          <w:b/>
          <w:sz w:val="32"/>
          <w:szCs w:val="32"/>
        </w:rPr>
        <w:t>.</w:t>
      </w:r>
      <w:r w:rsidR="00344BCA" w:rsidRPr="002F6B1E">
        <w:rPr>
          <w:rFonts w:ascii="Calibri" w:hAnsi="Calibri"/>
          <w:b/>
          <w:sz w:val="32"/>
          <w:szCs w:val="32"/>
        </w:rPr>
        <w:t xml:space="preserve"> </w:t>
      </w:r>
      <w:r w:rsidR="003D0EE2" w:rsidRPr="002F6B1E">
        <w:rPr>
          <w:rFonts w:ascii="Calibri" w:hAnsi="Calibri"/>
          <w:b/>
          <w:sz w:val="32"/>
          <w:szCs w:val="32"/>
        </w:rPr>
        <w:t>ŽÁCI PŘIJATÍ NA PROFESNÍ ŠKOLY</w:t>
      </w:r>
    </w:p>
    <w:p w:rsidR="00C166A8" w:rsidRPr="002F6B1E" w:rsidRDefault="00C166A8" w:rsidP="00705C84">
      <w:pPr>
        <w:rPr>
          <w:rFonts w:ascii="Calibri" w:hAnsi="Calibri"/>
          <w:b/>
          <w:sz w:val="32"/>
          <w:szCs w:val="32"/>
        </w:rPr>
      </w:pPr>
    </w:p>
    <w:p w:rsidR="003764FA" w:rsidRDefault="003764FA" w:rsidP="006D3C43"/>
    <w:p w:rsidR="001659C7" w:rsidRPr="00DF2F3C" w:rsidRDefault="001659C7" w:rsidP="00D059B4"/>
    <w:p w:rsidR="006759C7" w:rsidRPr="00DF2F3C" w:rsidRDefault="006759C7" w:rsidP="006759C7">
      <w:pPr>
        <w:pStyle w:val="Odstavecseseznamem"/>
        <w:numPr>
          <w:ilvl w:val="0"/>
          <w:numId w:val="36"/>
        </w:numPr>
        <w:rPr>
          <w:rFonts w:ascii="Times New Roman" w:hAnsi="Times New Roman"/>
        </w:rPr>
      </w:pPr>
      <w:r w:rsidRPr="00DF2F3C">
        <w:rPr>
          <w:rFonts w:ascii="Times New Roman" w:hAnsi="Times New Roman"/>
        </w:rPr>
        <w:t>Jan Palán                           konzervatoř Brno  - kytara                          p. uč Karel Podškubka</w:t>
      </w:r>
    </w:p>
    <w:p w:rsidR="006759C7" w:rsidRPr="00DF2F3C" w:rsidRDefault="006759C7" w:rsidP="006759C7">
      <w:pPr>
        <w:pStyle w:val="Odstavecseseznamem"/>
        <w:numPr>
          <w:ilvl w:val="0"/>
          <w:numId w:val="36"/>
        </w:numPr>
        <w:rPr>
          <w:rFonts w:ascii="Times New Roman" w:hAnsi="Times New Roman"/>
        </w:rPr>
      </w:pPr>
      <w:r w:rsidRPr="00DF2F3C">
        <w:rPr>
          <w:rFonts w:ascii="Times New Roman" w:hAnsi="Times New Roman"/>
        </w:rPr>
        <w:t>Nikola Böhmová               konzervatoř Brno-  housle                          p. uč. H. Vysloužilová</w:t>
      </w:r>
    </w:p>
    <w:p w:rsidR="009171C9" w:rsidRPr="00DF2F3C" w:rsidRDefault="009171C9" w:rsidP="006759C7">
      <w:pPr>
        <w:pStyle w:val="Odstavecseseznamem"/>
        <w:numPr>
          <w:ilvl w:val="0"/>
          <w:numId w:val="36"/>
        </w:numPr>
        <w:rPr>
          <w:rFonts w:ascii="Times New Roman" w:hAnsi="Times New Roman"/>
          <w:sz w:val="20"/>
          <w:szCs w:val="20"/>
        </w:rPr>
      </w:pPr>
      <w:r w:rsidRPr="00DF2F3C">
        <w:rPr>
          <w:rFonts w:ascii="Times New Roman" w:hAnsi="Times New Roman"/>
          <w:sz w:val="20"/>
          <w:szCs w:val="20"/>
        </w:rPr>
        <w:t xml:space="preserve">Dominika Krajíčková - </w:t>
      </w:r>
      <w:r w:rsidR="00DF2F3C">
        <w:rPr>
          <w:rFonts w:ascii="Times New Roman" w:hAnsi="Times New Roman"/>
          <w:sz w:val="20"/>
          <w:szCs w:val="20"/>
        </w:rPr>
        <w:t xml:space="preserve">        </w:t>
      </w:r>
      <w:r w:rsidRPr="00DF2F3C">
        <w:rPr>
          <w:rFonts w:ascii="Times New Roman" w:hAnsi="Times New Roman"/>
          <w:sz w:val="20"/>
          <w:szCs w:val="20"/>
        </w:rPr>
        <w:t xml:space="preserve">SŠ Umění a designu v Brně  </w:t>
      </w:r>
      <w:r w:rsidR="00DF2F3C" w:rsidRPr="00DF2F3C">
        <w:rPr>
          <w:rFonts w:ascii="Times New Roman" w:hAnsi="Times New Roman"/>
          <w:sz w:val="20"/>
          <w:szCs w:val="20"/>
        </w:rPr>
        <w:t xml:space="preserve">  </w:t>
      </w:r>
      <w:r w:rsidR="00DF2F3C">
        <w:rPr>
          <w:rFonts w:ascii="Times New Roman" w:hAnsi="Times New Roman"/>
          <w:sz w:val="20"/>
          <w:szCs w:val="20"/>
        </w:rPr>
        <w:t xml:space="preserve">                        </w:t>
      </w:r>
      <w:r w:rsidR="00DF2F3C" w:rsidRPr="00DF2F3C">
        <w:rPr>
          <w:rFonts w:ascii="Times New Roman" w:hAnsi="Times New Roman"/>
          <w:sz w:val="20"/>
          <w:szCs w:val="20"/>
        </w:rPr>
        <w:t xml:space="preserve">   p. uč. Z. </w:t>
      </w:r>
      <w:r w:rsidRPr="00DF2F3C">
        <w:rPr>
          <w:rFonts w:ascii="Times New Roman" w:hAnsi="Times New Roman"/>
          <w:sz w:val="20"/>
          <w:szCs w:val="20"/>
        </w:rPr>
        <w:t>Kazdová</w:t>
      </w:r>
    </w:p>
    <w:p w:rsidR="009134BA" w:rsidRPr="00DF2F3C" w:rsidRDefault="009134BA" w:rsidP="009134BA">
      <w:pPr>
        <w:pStyle w:val="Odstavecseseznamem"/>
        <w:numPr>
          <w:ilvl w:val="0"/>
          <w:numId w:val="36"/>
        </w:numPr>
        <w:shd w:val="clear" w:color="auto" w:fill="FFFFFF"/>
        <w:rPr>
          <w:rFonts w:ascii="Times New Roman" w:hAnsi="Times New Roman"/>
          <w:sz w:val="20"/>
          <w:szCs w:val="20"/>
        </w:rPr>
      </w:pPr>
      <w:r w:rsidRPr="00DF2F3C">
        <w:rPr>
          <w:rFonts w:ascii="Times New Roman" w:hAnsi="Times New Roman"/>
          <w:sz w:val="20"/>
          <w:szCs w:val="20"/>
        </w:rPr>
        <w:t xml:space="preserve">Kristýna Nikrmajerová - </w:t>
      </w:r>
      <w:r w:rsidR="00DF2F3C">
        <w:rPr>
          <w:rFonts w:ascii="Times New Roman" w:hAnsi="Times New Roman"/>
          <w:sz w:val="20"/>
          <w:szCs w:val="20"/>
        </w:rPr>
        <w:t xml:space="preserve">      </w:t>
      </w:r>
      <w:r w:rsidRPr="00DF2F3C">
        <w:rPr>
          <w:rFonts w:ascii="Times New Roman" w:hAnsi="Times New Roman"/>
          <w:sz w:val="20"/>
          <w:szCs w:val="20"/>
        </w:rPr>
        <w:t xml:space="preserve">PedF UK Praha                      </w:t>
      </w:r>
      <w:r w:rsidR="00DF2F3C">
        <w:rPr>
          <w:rFonts w:ascii="Times New Roman" w:hAnsi="Times New Roman"/>
          <w:sz w:val="20"/>
          <w:szCs w:val="20"/>
        </w:rPr>
        <w:t xml:space="preserve">                          </w:t>
      </w:r>
      <w:r w:rsidRPr="00DF2F3C">
        <w:rPr>
          <w:rFonts w:ascii="Times New Roman" w:hAnsi="Times New Roman"/>
          <w:sz w:val="20"/>
          <w:szCs w:val="20"/>
        </w:rPr>
        <w:t xml:space="preserve">  p. uč. M.</w:t>
      </w:r>
      <w:r w:rsidR="00AD5BD3">
        <w:rPr>
          <w:rFonts w:ascii="Times New Roman" w:hAnsi="Times New Roman"/>
          <w:sz w:val="20"/>
          <w:szCs w:val="20"/>
        </w:rPr>
        <w:t xml:space="preserve"> </w:t>
      </w:r>
      <w:r w:rsidRPr="00DF2F3C">
        <w:rPr>
          <w:rFonts w:ascii="Times New Roman" w:hAnsi="Times New Roman"/>
          <w:sz w:val="20"/>
          <w:szCs w:val="20"/>
        </w:rPr>
        <w:t>Zemanová</w:t>
      </w:r>
    </w:p>
    <w:p w:rsidR="009134BA" w:rsidRPr="00DF2F3C" w:rsidRDefault="009134BA" w:rsidP="009134BA">
      <w:pPr>
        <w:pStyle w:val="Odstavecseseznamem"/>
        <w:numPr>
          <w:ilvl w:val="0"/>
          <w:numId w:val="36"/>
        </w:numPr>
        <w:shd w:val="clear" w:color="auto" w:fill="FFFFFF"/>
        <w:rPr>
          <w:rFonts w:ascii="Times New Roman" w:hAnsi="Times New Roman"/>
          <w:sz w:val="20"/>
          <w:szCs w:val="20"/>
        </w:rPr>
      </w:pPr>
      <w:r w:rsidRPr="00DF2F3C">
        <w:rPr>
          <w:rFonts w:ascii="Times New Roman" w:hAnsi="Times New Roman"/>
          <w:sz w:val="20"/>
          <w:szCs w:val="20"/>
        </w:rPr>
        <w:t xml:space="preserve">Pavel Kolář - JAMU </w:t>
      </w:r>
      <w:r w:rsidR="00DF2F3C">
        <w:rPr>
          <w:rFonts w:ascii="Times New Roman" w:hAnsi="Times New Roman"/>
          <w:sz w:val="20"/>
          <w:szCs w:val="20"/>
        </w:rPr>
        <w:t xml:space="preserve">           </w:t>
      </w:r>
      <w:r w:rsidRPr="00DF2F3C">
        <w:rPr>
          <w:rFonts w:ascii="Times New Roman" w:hAnsi="Times New Roman"/>
          <w:sz w:val="20"/>
          <w:szCs w:val="20"/>
        </w:rPr>
        <w:t xml:space="preserve"> obor Audio inženýrství                    </w:t>
      </w:r>
      <w:r w:rsidR="00DF2F3C">
        <w:rPr>
          <w:rFonts w:ascii="Times New Roman" w:hAnsi="Times New Roman"/>
          <w:sz w:val="20"/>
          <w:szCs w:val="20"/>
        </w:rPr>
        <w:t xml:space="preserve">              </w:t>
      </w:r>
      <w:r w:rsidR="00DF2F3C" w:rsidRPr="00DF2F3C">
        <w:rPr>
          <w:rFonts w:ascii="Times New Roman" w:hAnsi="Times New Roman"/>
          <w:sz w:val="20"/>
          <w:szCs w:val="20"/>
        </w:rPr>
        <w:t xml:space="preserve">    </w:t>
      </w:r>
      <w:r w:rsidRPr="00DF2F3C">
        <w:rPr>
          <w:rFonts w:ascii="Times New Roman" w:hAnsi="Times New Roman"/>
          <w:sz w:val="20"/>
          <w:szCs w:val="20"/>
        </w:rPr>
        <w:t>p. uč. M.</w:t>
      </w:r>
      <w:r w:rsidR="00AD5BD3">
        <w:rPr>
          <w:rFonts w:ascii="Times New Roman" w:hAnsi="Times New Roman"/>
          <w:sz w:val="20"/>
          <w:szCs w:val="20"/>
        </w:rPr>
        <w:t xml:space="preserve"> </w:t>
      </w:r>
      <w:r w:rsidRPr="00DF2F3C">
        <w:rPr>
          <w:rFonts w:ascii="Times New Roman" w:hAnsi="Times New Roman"/>
          <w:sz w:val="20"/>
          <w:szCs w:val="20"/>
        </w:rPr>
        <w:t>Zemanová</w:t>
      </w:r>
    </w:p>
    <w:p w:rsidR="001659C7" w:rsidRPr="00DF2F3C" w:rsidRDefault="00DF2F3C" w:rsidP="00DF2F3C">
      <w:pPr>
        <w:pStyle w:val="Odstavecseseznamem"/>
        <w:numPr>
          <w:ilvl w:val="0"/>
          <w:numId w:val="36"/>
        </w:numPr>
        <w:rPr>
          <w:sz w:val="20"/>
          <w:szCs w:val="20"/>
        </w:rPr>
      </w:pPr>
      <w:r w:rsidRPr="00DF2F3C">
        <w:rPr>
          <w:sz w:val="20"/>
          <w:szCs w:val="20"/>
        </w:rPr>
        <w:t xml:space="preserve">Hana Mončeková                </w:t>
      </w:r>
      <w:r>
        <w:rPr>
          <w:sz w:val="20"/>
          <w:szCs w:val="20"/>
        </w:rPr>
        <w:t xml:space="preserve"> </w:t>
      </w:r>
      <w:r w:rsidRPr="00DF2F3C">
        <w:rPr>
          <w:sz w:val="20"/>
          <w:szCs w:val="20"/>
        </w:rPr>
        <w:t xml:space="preserve">   konzervatoř České Budějovice  - klavír                p. uč. E. Fišerová</w:t>
      </w:r>
    </w:p>
    <w:p w:rsidR="001659C7" w:rsidRDefault="001659C7" w:rsidP="00494B62"/>
    <w:p w:rsidR="00AE35AD" w:rsidRDefault="00AE35AD" w:rsidP="00494B62"/>
    <w:p w:rsidR="00AE35AD" w:rsidRDefault="00AE35AD" w:rsidP="00494B62"/>
    <w:p w:rsidR="004449CD" w:rsidRPr="002F6B1E" w:rsidRDefault="002F6B1E" w:rsidP="002F6B1E">
      <w:pPr>
        <w:rPr>
          <w:rFonts w:ascii="Calibri" w:hAnsi="Calibri"/>
          <w:b/>
          <w:sz w:val="32"/>
          <w:szCs w:val="32"/>
        </w:rPr>
      </w:pPr>
      <w:r>
        <w:rPr>
          <w:b/>
          <w:sz w:val="32"/>
          <w:szCs w:val="32"/>
        </w:rPr>
        <w:t xml:space="preserve">     </w:t>
      </w:r>
      <w:r w:rsidRPr="002F6B1E">
        <w:rPr>
          <w:rFonts w:ascii="Calibri" w:hAnsi="Calibri"/>
          <w:b/>
          <w:sz w:val="32"/>
          <w:szCs w:val="32"/>
        </w:rPr>
        <w:t xml:space="preserve">15. </w:t>
      </w:r>
      <w:r w:rsidR="004449CD" w:rsidRPr="002F6B1E">
        <w:rPr>
          <w:rFonts w:ascii="Calibri" w:hAnsi="Calibri"/>
          <w:b/>
          <w:sz w:val="32"/>
          <w:szCs w:val="32"/>
        </w:rPr>
        <w:t>INSPEKCE KONTROLY</w:t>
      </w:r>
    </w:p>
    <w:p w:rsidR="00AD5BD3" w:rsidRPr="002F6B1E" w:rsidRDefault="00AD5BD3" w:rsidP="00AD5BD3">
      <w:pPr>
        <w:pStyle w:val="Odstavecseseznamem"/>
        <w:ind w:left="785"/>
        <w:rPr>
          <w:b/>
          <w:sz w:val="32"/>
          <w:szCs w:val="32"/>
        </w:rPr>
      </w:pPr>
    </w:p>
    <w:p w:rsidR="00AD5BD3" w:rsidRDefault="00AD5BD3" w:rsidP="00AD5BD3">
      <w:pPr>
        <w:pStyle w:val="Odstavecseseznamem"/>
        <w:numPr>
          <w:ilvl w:val="0"/>
          <w:numId w:val="39"/>
        </w:numPr>
      </w:pPr>
      <w:r w:rsidRPr="00AD5BD3">
        <w:rPr>
          <w:sz w:val="24"/>
          <w:szCs w:val="24"/>
        </w:rPr>
        <w:t>Předmět kontroly</w:t>
      </w:r>
      <w:r>
        <w:t>: Zajištění bezpečnosti škol a školských zařízení</w:t>
      </w:r>
    </w:p>
    <w:p w:rsidR="002F6B1E" w:rsidRDefault="00AD5BD3" w:rsidP="002F6B1E">
      <w:pPr>
        <w:pStyle w:val="Odstavecseseznamem"/>
        <w:ind w:left="1005"/>
      </w:pPr>
      <w:r>
        <w:t>Kontrolu provedl: ČŠI Bc. A. Votavová 30. 10. 2014</w:t>
      </w:r>
    </w:p>
    <w:p w:rsidR="002F6B1E" w:rsidRDefault="002F6B1E" w:rsidP="002F6B1E">
      <w:pPr>
        <w:pStyle w:val="Odstavecseseznamem"/>
        <w:ind w:left="1005"/>
      </w:pPr>
    </w:p>
    <w:p w:rsidR="002F6B1E" w:rsidRDefault="002F6B1E" w:rsidP="002F6B1E">
      <w:pPr>
        <w:pStyle w:val="Odstavecseseznamem"/>
        <w:ind w:left="1005"/>
      </w:pPr>
    </w:p>
    <w:p w:rsidR="00646167" w:rsidRPr="002F6B1E" w:rsidRDefault="002F6B1E" w:rsidP="002F6B1E">
      <w:pPr>
        <w:pStyle w:val="Odstavecseseznamem"/>
        <w:ind w:left="480"/>
      </w:pPr>
      <w:r>
        <w:rPr>
          <w:b/>
          <w:sz w:val="32"/>
          <w:szCs w:val="32"/>
        </w:rPr>
        <w:t xml:space="preserve">16. </w:t>
      </w:r>
      <w:r w:rsidR="00D059B4" w:rsidRPr="002F6B1E">
        <w:rPr>
          <w:b/>
          <w:sz w:val="32"/>
          <w:szCs w:val="32"/>
        </w:rPr>
        <w:t>ZÁVĚR</w:t>
      </w:r>
    </w:p>
    <w:p w:rsidR="006E3CF1" w:rsidRPr="004B1AB2" w:rsidRDefault="006E3CF1"/>
    <w:p w:rsidR="0094050F" w:rsidRPr="004B1AB2" w:rsidRDefault="00646167" w:rsidP="006E3CF1">
      <w:pPr>
        <w:pStyle w:val="Odstavecseseznamem"/>
        <w:numPr>
          <w:ilvl w:val="0"/>
          <w:numId w:val="37"/>
        </w:numPr>
      </w:pPr>
      <w:r w:rsidRPr="004B1AB2">
        <w:t>Dva žáci naší školy Ondřej Slavičínký – zpěv ze třídy D. Fučíkové a Vil</w:t>
      </w:r>
      <w:r w:rsidR="0094050F" w:rsidRPr="004B1AB2">
        <w:t>ém Hofbauer – trubka ze třídy p. uč. W. Hofbauera, získali nejvyšší ocenění kraje Vysočina – Dřevěnou medaili. Slavnostní předání proběhlo v HD 23. 10. 2014</w:t>
      </w:r>
    </w:p>
    <w:p w:rsidR="00A41255" w:rsidRPr="004B1AB2" w:rsidRDefault="00B77844" w:rsidP="006E3CF1">
      <w:pPr>
        <w:pStyle w:val="Odstavecseseznamem"/>
        <w:numPr>
          <w:ilvl w:val="0"/>
          <w:numId w:val="37"/>
        </w:numPr>
      </w:pPr>
      <w:r w:rsidRPr="004B1AB2">
        <w:t>Uměleckou radou byl vytv</w:t>
      </w:r>
      <w:r w:rsidR="00646167" w:rsidRPr="004B1AB2">
        <w:t xml:space="preserve">ořen plán stěžejních koncertů na celý školní rok. </w:t>
      </w:r>
      <w:r w:rsidRPr="004B1AB2">
        <w:t xml:space="preserve">Součástí Slavnostního koncertu v DK se stal nový projekt mini operka Karkulka, od J. Uhlíře a Zd. Svěráka, na kterém se podílely všechny 4 obory školy. </w:t>
      </w:r>
    </w:p>
    <w:p w:rsidR="006E3CF1" w:rsidRPr="004B1AB2" w:rsidRDefault="00B77844" w:rsidP="006E3CF1">
      <w:pPr>
        <w:pStyle w:val="Odstavecseseznamem"/>
        <w:numPr>
          <w:ilvl w:val="0"/>
          <w:numId w:val="37"/>
        </w:numPr>
      </w:pPr>
      <w:r w:rsidRPr="004B1AB2">
        <w:t xml:space="preserve">Naše škola měla opět velké úspěchy v soutěžích základních uměleckých škol a zároveň byla také pořadatelem 3 krajských kol. A to v sólovém a komorním zpěvu, </w:t>
      </w:r>
      <w:r w:rsidR="00ED5817" w:rsidRPr="004B1AB2">
        <w:t xml:space="preserve">ve hře </w:t>
      </w:r>
      <w:r w:rsidR="006E3CF1" w:rsidRPr="004B1AB2">
        <w:t>na dechové nástroje a  ve hře smyčcových souborů a orchestrů.</w:t>
      </w:r>
    </w:p>
    <w:p w:rsidR="0094050F" w:rsidRPr="004B1AB2" w:rsidRDefault="0094050F" w:rsidP="006E3CF1">
      <w:pPr>
        <w:pStyle w:val="Odstavecseseznamem"/>
        <w:numPr>
          <w:ilvl w:val="0"/>
          <w:numId w:val="37"/>
        </w:numPr>
      </w:pPr>
      <w:r w:rsidRPr="004B1AB2">
        <w:t>Naše škola přivítala p</w:t>
      </w:r>
      <w:r w:rsidR="006E3CF1" w:rsidRPr="004B1AB2">
        <w:t>ana náměstka zemského hejtmana,</w:t>
      </w:r>
      <w:r w:rsidRPr="004B1AB2">
        <w:t xml:space="preserve"> z Dolního Rakouska, se kterým se mimo jiné jednalo o</w:t>
      </w:r>
      <w:r w:rsidR="006E3CF1" w:rsidRPr="004B1AB2">
        <w:t xml:space="preserve"> možné přeshraniční spolupráci uměleckých škol.</w:t>
      </w:r>
    </w:p>
    <w:p w:rsidR="004B1AB2" w:rsidRDefault="004B1AB2" w:rsidP="004B1AB2">
      <w:pPr>
        <w:rPr>
          <w:sz w:val="16"/>
          <w:szCs w:val="16"/>
        </w:rPr>
      </w:pPr>
      <w:r w:rsidRPr="004B1AB2">
        <w:t xml:space="preserve">  Školní rok 2014/2015 byl pracovně mimořádně náročný. Chtěla bych všem kolegům poděkovat za krásnou spolupráci a za dosažené úspěchy v tomto školním roce. Přála bych si, abychom i nadále byli tak skvělým pracovním kolektivem jako doposud.   </w:t>
      </w:r>
      <w:r w:rsidRPr="004B1AB2">
        <w:rPr>
          <w:sz w:val="16"/>
          <w:szCs w:val="16"/>
        </w:rPr>
        <w:t>Dana Fučíková</w:t>
      </w:r>
    </w:p>
    <w:p w:rsidR="00BC4BD3" w:rsidRDefault="00BC4BD3" w:rsidP="004B1AB2">
      <w:pPr>
        <w:rPr>
          <w:sz w:val="16"/>
          <w:szCs w:val="16"/>
        </w:rPr>
      </w:pPr>
    </w:p>
    <w:p w:rsidR="00BC4BD3" w:rsidRPr="004B1AB2" w:rsidRDefault="00BC4BD3" w:rsidP="004B1AB2">
      <w:r w:rsidRPr="00BC4BD3">
        <w:rPr>
          <w:noProof/>
        </w:rPr>
        <w:drawing>
          <wp:inline distT="0" distB="0" distL="0" distR="0">
            <wp:extent cx="1026285" cy="428625"/>
            <wp:effectExtent l="0" t="0" r="0" b="0"/>
            <wp:docPr id="3" name="Obrázek 3" descr="C:\Users\Dana\Desktop\loga\logo ZUŠ Pe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esktop\loga\logo ZUŠ Pet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792" cy="439278"/>
                    </a:xfrm>
                    <a:prstGeom prst="rect">
                      <a:avLst/>
                    </a:prstGeom>
                    <a:noFill/>
                    <a:ln>
                      <a:noFill/>
                    </a:ln>
                  </pic:spPr>
                </pic:pic>
              </a:graphicData>
            </a:graphic>
          </wp:inline>
        </w:drawing>
      </w:r>
    </w:p>
    <w:sectPr w:rsidR="00BC4BD3" w:rsidRPr="004B1AB2" w:rsidSect="00F371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BA6" w:rsidRDefault="00CB7BA6" w:rsidP="000E5B99">
      <w:r>
        <w:separator/>
      </w:r>
    </w:p>
  </w:endnote>
  <w:endnote w:type="continuationSeparator" w:id="0">
    <w:p w:rsidR="00CB7BA6" w:rsidRDefault="00CB7BA6" w:rsidP="000E5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BA6" w:rsidRDefault="00CB7BA6" w:rsidP="000E5B99">
      <w:r>
        <w:separator/>
      </w:r>
    </w:p>
  </w:footnote>
  <w:footnote w:type="continuationSeparator" w:id="0">
    <w:p w:rsidR="00CB7BA6" w:rsidRDefault="00CB7BA6" w:rsidP="000E5B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46E54"/>
    <w:multiLevelType w:val="hybridMultilevel"/>
    <w:tmpl w:val="F5346FFE"/>
    <w:lvl w:ilvl="0" w:tplc="ED28DDD6">
      <w:start w:val="14"/>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8F78BC"/>
    <w:multiLevelType w:val="hybridMultilevel"/>
    <w:tmpl w:val="310CE544"/>
    <w:lvl w:ilvl="0" w:tplc="0405000D">
      <w:start w:val="1"/>
      <w:numFmt w:val="bullet"/>
      <w:lvlText w:val=""/>
      <w:lvlJc w:val="left"/>
      <w:pPr>
        <w:ind w:left="1459" w:hanging="360"/>
      </w:pPr>
      <w:rPr>
        <w:rFonts w:ascii="Wingdings" w:hAnsi="Wingdings" w:hint="default"/>
      </w:rPr>
    </w:lvl>
    <w:lvl w:ilvl="1" w:tplc="04050003" w:tentative="1">
      <w:start w:val="1"/>
      <w:numFmt w:val="bullet"/>
      <w:lvlText w:val="o"/>
      <w:lvlJc w:val="left"/>
      <w:pPr>
        <w:ind w:left="2179" w:hanging="360"/>
      </w:pPr>
      <w:rPr>
        <w:rFonts w:ascii="Courier New" w:hAnsi="Courier New" w:cs="Courier New" w:hint="default"/>
      </w:rPr>
    </w:lvl>
    <w:lvl w:ilvl="2" w:tplc="04050005" w:tentative="1">
      <w:start w:val="1"/>
      <w:numFmt w:val="bullet"/>
      <w:lvlText w:val=""/>
      <w:lvlJc w:val="left"/>
      <w:pPr>
        <w:ind w:left="2899" w:hanging="360"/>
      </w:pPr>
      <w:rPr>
        <w:rFonts w:ascii="Wingdings" w:hAnsi="Wingdings" w:hint="default"/>
      </w:rPr>
    </w:lvl>
    <w:lvl w:ilvl="3" w:tplc="04050001" w:tentative="1">
      <w:start w:val="1"/>
      <w:numFmt w:val="bullet"/>
      <w:lvlText w:val=""/>
      <w:lvlJc w:val="left"/>
      <w:pPr>
        <w:ind w:left="3619" w:hanging="360"/>
      </w:pPr>
      <w:rPr>
        <w:rFonts w:ascii="Symbol" w:hAnsi="Symbol" w:hint="default"/>
      </w:rPr>
    </w:lvl>
    <w:lvl w:ilvl="4" w:tplc="04050003" w:tentative="1">
      <w:start w:val="1"/>
      <w:numFmt w:val="bullet"/>
      <w:lvlText w:val="o"/>
      <w:lvlJc w:val="left"/>
      <w:pPr>
        <w:ind w:left="4339" w:hanging="360"/>
      </w:pPr>
      <w:rPr>
        <w:rFonts w:ascii="Courier New" w:hAnsi="Courier New" w:cs="Courier New" w:hint="default"/>
      </w:rPr>
    </w:lvl>
    <w:lvl w:ilvl="5" w:tplc="04050005" w:tentative="1">
      <w:start w:val="1"/>
      <w:numFmt w:val="bullet"/>
      <w:lvlText w:val=""/>
      <w:lvlJc w:val="left"/>
      <w:pPr>
        <w:ind w:left="5059" w:hanging="360"/>
      </w:pPr>
      <w:rPr>
        <w:rFonts w:ascii="Wingdings" w:hAnsi="Wingdings" w:hint="default"/>
      </w:rPr>
    </w:lvl>
    <w:lvl w:ilvl="6" w:tplc="04050001" w:tentative="1">
      <w:start w:val="1"/>
      <w:numFmt w:val="bullet"/>
      <w:lvlText w:val=""/>
      <w:lvlJc w:val="left"/>
      <w:pPr>
        <w:ind w:left="5779" w:hanging="360"/>
      </w:pPr>
      <w:rPr>
        <w:rFonts w:ascii="Symbol" w:hAnsi="Symbol" w:hint="default"/>
      </w:rPr>
    </w:lvl>
    <w:lvl w:ilvl="7" w:tplc="04050003" w:tentative="1">
      <w:start w:val="1"/>
      <w:numFmt w:val="bullet"/>
      <w:lvlText w:val="o"/>
      <w:lvlJc w:val="left"/>
      <w:pPr>
        <w:ind w:left="6499" w:hanging="360"/>
      </w:pPr>
      <w:rPr>
        <w:rFonts w:ascii="Courier New" w:hAnsi="Courier New" w:cs="Courier New" w:hint="default"/>
      </w:rPr>
    </w:lvl>
    <w:lvl w:ilvl="8" w:tplc="04050005" w:tentative="1">
      <w:start w:val="1"/>
      <w:numFmt w:val="bullet"/>
      <w:lvlText w:val=""/>
      <w:lvlJc w:val="left"/>
      <w:pPr>
        <w:ind w:left="7219" w:hanging="360"/>
      </w:pPr>
      <w:rPr>
        <w:rFonts w:ascii="Wingdings" w:hAnsi="Wingdings" w:hint="default"/>
      </w:rPr>
    </w:lvl>
  </w:abstractNum>
  <w:abstractNum w:abstractNumId="2" w15:restartNumberingAfterBreak="0">
    <w:nsid w:val="07E4630F"/>
    <w:multiLevelType w:val="hybridMultilevel"/>
    <w:tmpl w:val="F4C83C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343B0B"/>
    <w:multiLevelType w:val="hybridMultilevel"/>
    <w:tmpl w:val="45064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2A021E"/>
    <w:multiLevelType w:val="hybridMultilevel"/>
    <w:tmpl w:val="C2863C88"/>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D870B6E"/>
    <w:multiLevelType w:val="hybridMultilevel"/>
    <w:tmpl w:val="1C6CCF30"/>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D34A3B"/>
    <w:multiLevelType w:val="hybridMultilevel"/>
    <w:tmpl w:val="E87A14F4"/>
    <w:lvl w:ilvl="0" w:tplc="9626BF28">
      <w:start w:val="15"/>
      <w:numFmt w:val="decimal"/>
      <w:lvlText w:val="%1."/>
      <w:lvlJc w:val="left"/>
      <w:pPr>
        <w:ind w:left="810" w:hanging="405"/>
      </w:pPr>
      <w:rPr>
        <w:rFonts w:hint="default"/>
      </w:r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7" w15:restartNumberingAfterBreak="0">
    <w:nsid w:val="20B031F6"/>
    <w:multiLevelType w:val="hybridMultilevel"/>
    <w:tmpl w:val="33EAE5A0"/>
    <w:lvl w:ilvl="0" w:tplc="D7AEB6CC">
      <w:start w:val="1"/>
      <w:numFmt w:val="decimal"/>
      <w:lvlText w:val="%1."/>
      <w:lvlJc w:val="left"/>
      <w:pPr>
        <w:ind w:left="1005" w:hanging="360"/>
      </w:pPr>
      <w:rPr>
        <w:rFonts w:hint="default"/>
      </w:rPr>
    </w:lvl>
    <w:lvl w:ilvl="1" w:tplc="04050019" w:tentative="1">
      <w:start w:val="1"/>
      <w:numFmt w:val="lowerLetter"/>
      <w:lvlText w:val="%2."/>
      <w:lvlJc w:val="left"/>
      <w:pPr>
        <w:ind w:left="1725" w:hanging="360"/>
      </w:pPr>
    </w:lvl>
    <w:lvl w:ilvl="2" w:tplc="0405001B" w:tentative="1">
      <w:start w:val="1"/>
      <w:numFmt w:val="lowerRoman"/>
      <w:lvlText w:val="%3."/>
      <w:lvlJc w:val="right"/>
      <w:pPr>
        <w:ind w:left="2445" w:hanging="180"/>
      </w:pPr>
    </w:lvl>
    <w:lvl w:ilvl="3" w:tplc="0405000F" w:tentative="1">
      <w:start w:val="1"/>
      <w:numFmt w:val="decimal"/>
      <w:lvlText w:val="%4."/>
      <w:lvlJc w:val="left"/>
      <w:pPr>
        <w:ind w:left="3165" w:hanging="360"/>
      </w:pPr>
    </w:lvl>
    <w:lvl w:ilvl="4" w:tplc="04050019" w:tentative="1">
      <w:start w:val="1"/>
      <w:numFmt w:val="lowerLetter"/>
      <w:lvlText w:val="%5."/>
      <w:lvlJc w:val="left"/>
      <w:pPr>
        <w:ind w:left="3885" w:hanging="360"/>
      </w:pPr>
    </w:lvl>
    <w:lvl w:ilvl="5" w:tplc="0405001B" w:tentative="1">
      <w:start w:val="1"/>
      <w:numFmt w:val="lowerRoman"/>
      <w:lvlText w:val="%6."/>
      <w:lvlJc w:val="right"/>
      <w:pPr>
        <w:ind w:left="4605" w:hanging="180"/>
      </w:pPr>
    </w:lvl>
    <w:lvl w:ilvl="6" w:tplc="0405000F" w:tentative="1">
      <w:start w:val="1"/>
      <w:numFmt w:val="decimal"/>
      <w:lvlText w:val="%7."/>
      <w:lvlJc w:val="left"/>
      <w:pPr>
        <w:ind w:left="5325" w:hanging="360"/>
      </w:pPr>
    </w:lvl>
    <w:lvl w:ilvl="7" w:tplc="04050019" w:tentative="1">
      <w:start w:val="1"/>
      <w:numFmt w:val="lowerLetter"/>
      <w:lvlText w:val="%8."/>
      <w:lvlJc w:val="left"/>
      <w:pPr>
        <w:ind w:left="6045" w:hanging="360"/>
      </w:pPr>
    </w:lvl>
    <w:lvl w:ilvl="8" w:tplc="0405001B" w:tentative="1">
      <w:start w:val="1"/>
      <w:numFmt w:val="lowerRoman"/>
      <w:lvlText w:val="%9."/>
      <w:lvlJc w:val="right"/>
      <w:pPr>
        <w:ind w:left="6765" w:hanging="180"/>
      </w:pPr>
    </w:lvl>
  </w:abstractNum>
  <w:abstractNum w:abstractNumId="8" w15:restartNumberingAfterBreak="0">
    <w:nsid w:val="22FF4DC9"/>
    <w:multiLevelType w:val="hybridMultilevel"/>
    <w:tmpl w:val="16F62338"/>
    <w:lvl w:ilvl="0" w:tplc="B7B0518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26024A3D"/>
    <w:multiLevelType w:val="hybridMultilevel"/>
    <w:tmpl w:val="3B62A810"/>
    <w:lvl w:ilvl="0" w:tplc="04050001">
      <w:start w:val="1"/>
      <w:numFmt w:val="bullet"/>
      <w:lvlText w:val=""/>
      <w:lvlJc w:val="left"/>
      <w:pPr>
        <w:tabs>
          <w:tab w:val="num" w:pos="1353"/>
        </w:tabs>
        <w:ind w:left="1353"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6501509"/>
    <w:multiLevelType w:val="hybridMultilevel"/>
    <w:tmpl w:val="75A6FFAA"/>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ED48DE"/>
    <w:multiLevelType w:val="hybridMultilevel"/>
    <w:tmpl w:val="548CF94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C126F2B"/>
    <w:multiLevelType w:val="hybridMultilevel"/>
    <w:tmpl w:val="AC00F2C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68566D"/>
    <w:multiLevelType w:val="multilevel"/>
    <w:tmpl w:val="E2985D08"/>
    <w:lvl w:ilvl="0">
      <w:start w:val="1"/>
      <w:numFmt w:val="decimal"/>
      <w:lvlText w:val="%1."/>
      <w:lvlJc w:val="left"/>
      <w:pPr>
        <w:tabs>
          <w:tab w:val="num" w:pos="1980"/>
        </w:tabs>
        <w:ind w:left="1980" w:hanging="360"/>
      </w:pPr>
      <w:rPr>
        <w:rFonts w:hint="default"/>
      </w:rPr>
    </w:lvl>
    <w:lvl w:ilvl="1">
      <w:start w:val="10"/>
      <w:numFmt w:val="decimal"/>
      <w:isLgl/>
      <w:lvlText w:val="%1.%2."/>
      <w:lvlJc w:val="left"/>
      <w:pPr>
        <w:tabs>
          <w:tab w:val="num" w:pos="2460"/>
        </w:tabs>
        <w:ind w:left="2460" w:hanging="840"/>
      </w:pPr>
      <w:rPr>
        <w:rFonts w:hint="default"/>
      </w:rPr>
    </w:lvl>
    <w:lvl w:ilvl="2">
      <w:start w:val="1"/>
      <w:numFmt w:val="decimal"/>
      <w:isLgl/>
      <w:lvlText w:val="%1.%2.%3."/>
      <w:lvlJc w:val="left"/>
      <w:pPr>
        <w:tabs>
          <w:tab w:val="num" w:pos="2460"/>
        </w:tabs>
        <w:ind w:left="2460" w:hanging="840"/>
      </w:pPr>
      <w:rPr>
        <w:rFonts w:hint="default"/>
      </w:rPr>
    </w:lvl>
    <w:lvl w:ilvl="3">
      <w:start w:val="1"/>
      <w:numFmt w:val="decimal"/>
      <w:isLgl/>
      <w:lvlText w:val="%1.%2.%3.%4."/>
      <w:lvlJc w:val="left"/>
      <w:pPr>
        <w:tabs>
          <w:tab w:val="num" w:pos="2460"/>
        </w:tabs>
        <w:ind w:left="2460" w:hanging="840"/>
      </w:pPr>
      <w:rPr>
        <w:rFonts w:hint="default"/>
      </w:rPr>
    </w:lvl>
    <w:lvl w:ilvl="4">
      <w:start w:val="1"/>
      <w:numFmt w:val="decimal"/>
      <w:isLgl/>
      <w:lvlText w:val="%1.%2.%3.%4.%5."/>
      <w:lvlJc w:val="left"/>
      <w:pPr>
        <w:tabs>
          <w:tab w:val="num" w:pos="2700"/>
        </w:tabs>
        <w:ind w:left="2700" w:hanging="1080"/>
      </w:pPr>
      <w:rPr>
        <w:rFonts w:hint="default"/>
      </w:rPr>
    </w:lvl>
    <w:lvl w:ilvl="5">
      <w:start w:val="1"/>
      <w:numFmt w:val="decimal"/>
      <w:isLgl/>
      <w:lvlText w:val="%1.%2.%3.%4.%5.%6."/>
      <w:lvlJc w:val="left"/>
      <w:pPr>
        <w:tabs>
          <w:tab w:val="num" w:pos="2700"/>
        </w:tabs>
        <w:ind w:left="2700" w:hanging="1080"/>
      </w:pPr>
      <w:rPr>
        <w:rFonts w:hint="default"/>
      </w:rPr>
    </w:lvl>
    <w:lvl w:ilvl="6">
      <w:start w:val="1"/>
      <w:numFmt w:val="decimal"/>
      <w:isLgl/>
      <w:lvlText w:val="%1.%2.%3.%4.%5.%6.%7."/>
      <w:lvlJc w:val="left"/>
      <w:pPr>
        <w:tabs>
          <w:tab w:val="num" w:pos="3060"/>
        </w:tabs>
        <w:ind w:left="306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420"/>
        </w:tabs>
        <w:ind w:left="3420" w:hanging="1800"/>
      </w:pPr>
      <w:rPr>
        <w:rFonts w:hint="default"/>
      </w:rPr>
    </w:lvl>
  </w:abstractNum>
  <w:abstractNum w:abstractNumId="14" w15:restartNumberingAfterBreak="0">
    <w:nsid w:val="2D827D36"/>
    <w:multiLevelType w:val="hybridMultilevel"/>
    <w:tmpl w:val="8800DB50"/>
    <w:lvl w:ilvl="0" w:tplc="04050001">
      <w:start w:val="1"/>
      <w:numFmt w:val="bullet"/>
      <w:lvlText w:val=""/>
      <w:lvlJc w:val="left"/>
      <w:pPr>
        <w:tabs>
          <w:tab w:val="num" w:pos="840"/>
        </w:tabs>
        <w:ind w:left="840" w:hanging="360"/>
      </w:pPr>
      <w:rPr>
        <w:rFonts w:ascii="Symbol" w:hAnsi="Symbol" w:hint="default"/>
      </w:rPr>
    </w:lvl>
    <w:lvl w:ilvl="1" w:tplc="04050003" w:tentative="1">
      <w:start w:val="1"/>
      <w:numFmt w:val="bullet"/>
      <w:lvlText w:val="o"/>
      <w:lvlJc w:val="left"/>
      <w:pPr>
        <w:tabs>
          <w:tab w:val="num" w:pos="1560"/>
        </w:tabs>
        <w:ind w:left="1560" w:hanging="360"/>
      </w:pPr>
      <w:rPr>
        <w:rFonts w:ascii="Courier New" w:hAnsi="Courier New" w:cs="Courier New" w:hint="default"/>
      </w:rPr>
    </w:lvl>
    <w:lvl w:ilvl="2" w:tplc="04050005" w:tentative="1">
      <w:start w:val="1"/>
      <w:numFmt w:val="bullet"/>
      <w:lvlText w:val=""/>
      <w:lvlJc w:val="left"/>
      <w:pPr>
        <w:tabs>
          <w:tab w:val="num" w:pos="2280"/>
        </w:tabs>
        <w:ind w:left="2280" w:hanging="360"/>
      </w:pPr>
      <w:rPr>
        <w:rFonts w:ascii="Wingdings" w:hAnsi="Wingdings" w:hint="default"/>
      </w:rPr>
    </w:lvl>
    <w:lvl w:ilvl="3" w:tplc="04050001" w:tentative="1">
      <w:start w:val="1"/>
      <w:numFmt w:val="bullet"/>
      <w:lvlText w:val=""/>
      <w:lvlJc w:val="left"/>
      <w:pPr>
        <w:tabs>
          <w:tab w:val="num" w:pos="3000"/>
        </w:tabs>
        <w:ind w:left="3000" w:hanging="360"/>
      </w:pPr>
      <w:rPr>
        <w:rFonts w:ascii="Symbol" w:hAnsi="Symbol" w:hint="default"/>
      </w:rPr>
    </w:lvl>
    <w:lvl w:ilvl="4" w:tplc="04050003" w:tentative="1">
      <w:start w:val="1"/>
      <w:numFmt w:val="bullet"/>
      <w:lvlText w:val="o"/>
      <w:lvlJc w:val="left"/>
      <w:pPr>
        <w:tabs>
          <w:tab w:val="num" w:pos="3720"/>
        </w:tabs>
        <w:ind w:left="3720" w:hanging="360"/>
      </w:pPr>
      <w:rPr>
        <w:rFonts w:ascii="Courier New" w:hAnsi="Courier New" w:cs="Courier New" w:hint="default"/>
      </w:rPr>
    </w:lvl>
    <w:lvl w:ilvl="5" w:tplc="04050005" w:tentative="1">
      <w:start w:val="1"/>
      <w:numFmt w:val="bullet"/>
      <w:lvlText w:val=""/>
      <w:lvlJc w:val="left"/>
      <w:pPr>
        <w:tabs>
          <w:tab w:val="num" w:pos="4440"/>
        </w:tabs>
        <w:ind w:left="4440" w:hanging="360"/>
      </w:pPr>
      <w:rPr>
        <w:rFonts w:ascii="Wingdings" w:hAnsi="Wingdings" w:hint="default"/>
      </w:rPr>
    </w:lvl>
    <w:lvl w:ilvl="6" w:tplc="04050001" w:tentative="1">
      <w:start w:val="1"/>
      <w:numFmt w:val="bullet"/>
      <w:lvlText w:val=""/>
      <w:lvlJc w:val="left"/>
      <w:pPr>
        <w:tabs>
          <w:tab w:val="num" w:pos="5160"/>
        </w:tabs>
        <w:ind w:left="5160" w:hanging="360"/>
      </w:pPr>
      <w:rPr>
        <w:rFonts w:ascii="Symbol" w:hAnsi="Symbol" w:hint="default"/>
      </w:rPr>
    </w:lvl>
    <w:lvl w:ilvl="7" w:tplc="04050003" w:tentative="1">
      <w:start w:val="1"/>
      <w:numFmt w:val="bullet"/>
      <w:lvlText w:val="o"/>
      <w:lvlJc w:val="left"/>
      <w:pPr>
        <w:tabs>
          <w:tab w:val="num" w:pos="5880"/>
        </w:tabs>
        <w:ind w:left="5880" w:hanging="360"/>
      </w:pPr>
      <w:rPr>
        <w:rFonts w:ascii="Courier New" w:hAnsi="Courier New" w:cs="Courier New" w:hint="default"/>
      </w:rPr>
    </w:lvl>
    <w:lvl w:ilvl="8" w:tplc="04050005" w:tentative="1">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33644F30"/>
    <w:multiLevelType w:val="multilevel"/>
    <w:tmpl w:val="78500A36"/>
    <w:lvl w:ilvl="0">
      <w:start w:val="1"/>
      <w:numFmt w:val="decimal"/>
      <w:lvlText w:val="%1."/>
      <w:lvlJc w:val="left"/>
      <w:pPr>
        <w:ind w:left="360" w:hanging="360"/>
      </w:pPr>
      <w:rPr>
        <w:rFonts w:hint="default"/>
      </w:rPr>
    </w:lvl>
    <w:lvl w:ilvl="1">
      <w:start w:val="2"/>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16" w15:restartNumberingAfterBreak="0">
    <w:nsid w:val="34623ED5"/>
    <w:multiLevelType w:val="hybridMultilevel"/>
    <w:tmpl w:val="0B622A4A"/>
    <w:lvl w:ilvl="0" w:tplc="C3D66A64">
      <w:start w:val="1"/>
      <w:numFmt w:val="decimal"/>
      <w:lvlText w:val="%1."/>
      <w:lvlJc w:val="left"/>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F30482E"/>
    <w:multiLevelType w:val="hybridMultilevel"/>
    <w:tmpl w:val="2990DD44"/>
    <w:lvl w:ilvl="0" w:tplc="CE2CE372">
      <w:start w:val="14"/>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FB82CB2"/>
    <w:multiLevelType w:val="hybridMultilevel"/>
    <w:tmpl w:val="0180F1E0"/>
    <w:lvl w:ilvl="0" w:tplc="B4F83B94">
      <w:start w:val="7"/>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3FCA725F"/>
    <w:multiLevelType w:val="hybridMultilevel"/>
    <w:tmpl w:val="D5325EA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0A1A5A"/>
    <w:multiLevelType w:val="hybridMultilevel"/>
    <w:tmpl w:val="2C4A80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3723A1A"/>
    <w:multiLevelType w:val="hybridMultilevel"/>
    <w:tmpl w:val="F2925B3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B83317"/>
    <w:multiLevelType w:val="hybridMultilevel"/>
    <w:tmpl w:val="2B7820AC"/>
    <w:lvl w:ilvl="0" w:tplc="0EB0F448">
      <w:start w:val="10"/>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9917A74"/>
    <w:multiLevelType w:val="hybridMultilevel"/>
    <w:tmpl w:val="FA181470"/>
    <w:lvl w:ilvl="0" w:tplc="1090D026">
      <w:start w:val="15"/>
      <w:numFmt w:val="decimal"/>
      <w:lvlText w:val="%1."/>
      <w:lvlJc w:val="left"/>
      <w:pPr>
        <w:ind w:left="480" w:hanging="405"/>
      </w:pPr>
      <w:rPr>
        <w:rFonts w:hint="default"/>
      </w:rPr>
    </w:lvl>
    <w:lvl w:ilvl="1" w:tplc="04050019" w:tentative="1">
      <w:start w:val="1"/>
      <w:numFmt w:val="lowerLetter"/>
      <w:lvlText w:val="%2."/>
      <w:lvlJc w:val="left"/>
      <w:pPr>
        <w:ind w:left="1155" w:hanging="360"/>
      </w:pPr>
    </w:lvl>
    <w:lvl w:ilvl="2" w:tplc="0405001B" w:tentative="1">
      <w:start w:val="1"/>
      <w:numFmt w:val="lowerRoman"/>
      <w:lvlText w:val="%3."/>
      <w:lvlJc w:val="right"/>
      <w:pPr>
        <w:ind w:left="1875" w:hanging="180"/>
      </w:pPr>
    </w:lvl>
    <w:lvl w:ilvl="3" w:tplc="0405000F" w:tentative="1">
      <w:start w:val="1"/>
      <w:numFmt w:val="decimal"/>
      <w:lvlText w:val="%4."/>
      <w:lvlJc w:val="left"/>
      <w:pPr>
        <w:ind w:left="2595" w:hanging="360"/>
      </w:pPr>
    </w:lvl>
    <w:lvl w:ilvl="4" w:tplc="04050019" w:tentative="1">
      <w:start w:val="1"/>
      <w:numFmt w:val="lowerLetter"/>
      <w:lvlText w:val="%5."/>
      <w:lvlJc w:val="left"/>
      <w:pPr>
        <w:ind w:left="3315" w:hanging="360"/>
      </w:pPr>
    </w:lvl>
    <w:lvl w:ilvl="5" w:tplc="0405001B" w:tentative="1">
      <w:start w:val="1"/>
      <w:numFmt w:val="lowerRoman"/>
      <w:lvlText w:val="%6."/>
      <w:lvlJc w:val="right"/>
      <w:pPr>
        <w:ind w:left="4035" w:hanging="180"/>
      </w:pPr>
    </w:lvl>
    <w:lvl w:ilvl="6" w:tplc="0405000F" w:tentative="1">
      <w:start w:val="1"/>
      <w:numFmt w:val="decimal"/>
      <w:lvlText w:val="%7."/>
      <w:lvlJc w:val="left"/>
      <w:pPr>
        <w:ind w:left="4755" w:hanging="360"/>
      </w:pPr>
    </w:lvl>
    <w:lvl w:ilvl="7" w:tplc="04050019" w:tentative="1">
      <w:start w:val="1"/>
      <w:numFmt w:val="lowerLetter"/>
      <w:lvlText w:val="%8."/>
      <w:lvlJc w:val="left"/>
      <w:pPr>
        <w:ind w:left="5475" w:hanging="360"/>
      </w:pPr>
    </w:lvl>
    <w:lvl w:ilvl="8" w:tplc="0405001B" w:tentative="1">
      <w:start w:val="1"/>
      <w:numFmt w:val="lowerRoman"/>
      <w:lvlText w:val="%9."/>
      <w:lvlJc w:val="right"/>
      <w:pPr>
        <w:ind w:left="6195" w:hanging="180"/>
      </w:pPr>
    </w:lvl>
  </w:abstractNum>
  <w:abstractNum w:abstractNumId="24" w15:restartNumberingAfterBreak="0">
    <w:nsid w:val="4A863B8C"/>
    <w:multiLevelType w:val="multilevel"/>
    <w:tmpl w:val="B9D6F754"/>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5" w15:restartNumberingAfterBreak="0">
    <w:nsid w:val="4D3702D2"/>
    <w:multiLevelType w:val="hybridMultilevel"/>
    <w:tmpl w:val="80047F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D481536"/>
    <w:multiLevelType w:val="hybridMultilevel"/>
    <w:tmpl w:val="CFCA34DE"/>
    <w:lvl w:ilvl="0" w:tplc="98466436">
      <w:start w:val="12"/>
      <w:numFmt w:val="decimal"/>
      <w:lvlText w:val="%1."/>
      <w:lvlJc w:val="left"/>
      <w:pPr>
        <w:ind w:left="1140" w:hanging="4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511313EE"/>
    <w:multiLevelType w:val="hybridMultilevel"/>
    <w:tmpl w:val="7614494A"/>
    <w:lvl w:ilvl="0" w:tplc="DE3AF0FC">
      <w:start w:val="10"/>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1271CDE"/>
    <w:multiLevelType w:val="hybridMultilevel"/>
    <w:tmpl w:val="A170BFD6"/>
    <w:lvl w:ilvl="0" w:tplc="452053E4">
      <w:start w:val="8"/>
      <w:numFmt w:val="decimal"/>
      <w:lvlText w:val="%1."/>
      <w:lvlJc w:val="left"/>
      <w:pPr>
        <w:ind w:left="720" w:hanging="360"/>
      </w:pPr>
      <w:rPr>
        <w:rFonts w:ascii="Tahoma" w:hAnsi="Tahoma" w:cs="Tahoma" w:hint="default"/>
        <w:sz w:val="24"/>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22520E2"/>
    <w:multiLevelType w:val="hybridMultilevel"/>
    <w:tmpl w:val="90E63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2E30323"/>
    <w:multiLevelType w:val="hybridMultilevel"/>
    <w:tmpl w:val="F6501BC8"/>
    <w:lvl w:ilvl="0" w:tplc="7876DDE6">
      <w:start w:val="1"/>
      <w:numFmt w:val="bullet"/>
      <w:lvlText w:val=""/>
      <w:lvlJc w:val="left"/>
      <w:pPr>
        <w:tabs>
          <w:tab w:val="num" w:pos="340"/>
        </w:tabs>
        <w:ind w:left="34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4B5845"/>
    <w:multiLevelType w:val="hybridMultilevel"/>
    <w:tmpl w:val="CC28C2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5A6342C5"/>
    <w:multiLevelType w:val="hybridMultilevel"/>
    <w:tmpl w:val="80BC460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5BB8648F"/>
    <w:multiLevelType w:val="multilevel"/>
    <w:tmpl w:val="810C219C"/>
    <w:lvl w:ilvl="0">
      <w:start w:val="5"/>
      <w:numFmt w:val="decimal"/>
      <w:lvlText w:val="%1."/>
      <w:lvlJc w:val="left"/>
      <w:pPr>
        <w:ind w:left="360" w:hanging="360"/>
      </w:pPr>
      <w:rPr>
        <w:rFonts w:hint="default"/>
        <w:b w:val="0"/>
        <w:color w:val="auto"/>
      </w:rPr>
    </w:lvl>
    <w:lvl w:ilvl="1">
      <w:start w:val="4"/>
      <w:numFmt w:val="decimal"/>
      <w:lvlText w:val="%1.%2."/>
      <w:lvlJc w:val="left"/>
      <w:pPr>
        <w:ind w:left="780" w:hanging="360"/>
      </w:pPr>
      <w:rPr>
        <w:rFonts w:hint="default"/>
        <w:b w:val="0"/>
        <w:color w:val="auto"/>
      </w:rPr>
    </w:lvl>
    <w:lvl w:ilvl="2">
      <w:start w:val="1"/>
      <w:numFmt w:val="decimal"/>
      <w:lvlText w:val="%1.%2.%3."/>
      <w:lvlJc w:val="left"/>
      <w:pPr>
        <w:ind w:left="1560" w:hanging="720"/>
      </w:pPr>
      <w:rPr>
        <w:rFonts w:hint="default"/>
        <w:b w:val="0"/>
        <w:color w:val="auto"/>
      </w:rPr>
    </w:lvl>
    <w:lvl w:ilvl="3">
      <w:start w:val="1"/>
      <w:numFmt w:val="decimal"/>
      <w:lvlText w:val="%1.%2.%3.%4."/>
      <w:lvlJc w:val="left"/>
      <w:pPr>
        <w:ind w:left="1980" w:hanging="720"/>
      </w:pPr>
      <w:rPr>
        <w:rFonts w:hint="default"/>
        <w:b w:val="0"/>
        <w:color w:val="auto"/>
      </w:rPr>
    </w:lvl>
    <w:lvl w:ilvl="4">
      <w:start w:val="1"/>
      <w:numFmt w:val="decimal"/>
      <w:lvlText w:val="%1.%2.%3.%4.%5."/>
      <w:lvlJc w:val="left"/>
      <w:pPr>
        <w:ind w:left="2760" w:hanging="1080"/>
      </w:pPr>
      <w:rPr>
        <w:rFonts w:hint="default"/>
        <w:b w:val="0"/>
        <w:color w:val="auto"/>
      </w:rPr>
    </w:lvl>
    <w:lvl w:ilvl="5">
      <w:start w:val="1"/>
      <w:numFmt w:val="decimal"/>
      <w:lvlText w:val="%1.%2.%3.%4.%5.%6."/>
      <w:lvlJc w:val="left"/>
      <w:pPr>
        <w:ind w:left="3180" w:hanging="1080"/>
      </w:pPr>
      <w:rPr>
        <w:rFonts w:hint="default"/>
        <w:b w:val="0"/>
        <w:color w:val="auto"/>
      </w:rPr>
    </w:lvl>
    <w:lvl w:ilvl="6">
      <w:start w:val="1"/>
      <w:numFmt w:val="decimal"/>
      <w:lvlText w:val="%1.%2.%3.%4.%5.%6.%7."/>
      <w:lvlJc w:val="left"/>
      <w:pPr>
        <w:ind w:left="3960" w:hanging="1440"/>
      </w:pPr>
      <w:rPr>
        <w:rFonts w:hint="default"/>
        <w:b w:val="0"/>
        <w:color w:val="auto"/>
      </w:rPr>
    </w:lvl>
    <w:lvl w:ilvl="7">
      <w:start w:val="1"/>
      <w:numFmt w:val="decimal"/>
      <w:lvlText w:val="%1.%2.%3.%4.%5.%6.%7.%8."/>
      <w:lvlJc w:val="left"/>
      <w:pPr>
        <w:ind w:left="4380" w:hanging="1440"/>
      </w:pPr>
      <w:rPr>
        <w:rFonts w:hint="default"/>
        <w:b w:val="0"/>
        <w:color w:val="auto"/>
      </w:rPr>
    </w:lvl>
    <w:lvl w:ilvl="8">
      <w:start w:val="1"/>
      <w:numFmt w:val="decimal"/>
      <w:lvlText w:val="%1.%2.%3.%4.%5.%6.%7.%8.%9."/>
      <w:lvlJc w:val="left"/>
      <w:pPr>
        <w:ind w:left="5160" w:hanging="1800"/>
      </w:pPr>
      <w:rPr>
        <w:rFonts w:hint="default"/>
        <w:b w:val="0"/>
        <w:color w:val="auto"/>
      </w:rPr>
    </w:lvl>
  </w:abstractNum>
  <w:abstractNum w:abstractNumId="34" w15:restartNumberingAfterBreak="0">
    <w:nsid w:val="5D152A94"/>
    <w:multiLevelType w:val="hybridMultilevel"/>
    <w:tmpl w:val="620E42D0"/>
    <w:lvl w:ilvl="0" w:tplc="B0DED664">
      <w:start w:val="11"/>
      <w:numFmt w:val="decimal"/>
      <w:lvlText w:val="%1."/>
      <w:lvlJc w:val="left"/>
      <w:pPr>
        <w:ind w:left="480" w:hanging="405"/>
      </w:pPr>
      <w:rPr>
        <w:rFonts w:hint="default"/>
      </w:rPr>
    </w:lvl>
    <w:lvl w:ilvl="1" w:tplc="04050019" w:tentative="1">
      <w:start w:val="1"/>
      <w:numFmt w:val="lowerLetter"/>
      <w:lvlText w:val="%2."/>
      <w:lvlJc w:val="left"/>
      <w:pPr>
        <w:ind w:left="1155" w:hanging="360"/>
      </w:pPr>
    </w:lvl>
    <w:lvl w:ilvl="2" w:tplc="0405001B" w:tentative="1">
      <w:start w:val="1"/>
      <w:numFmt w:val="lowerRoman"/>
      <w:lvlText w:val="%3."/>
      <w:lvlJc w:val="right"/>
      <w:pPr>
        <w:ind w:left="1875" w:hanging="180"/>
      </w:pPr>
    </w:lvl>
    <w:lvl w:ilvl="3" w:tplc="0405000F" w:tentative="1">
      <w:start w:val="1"/>
      <w:numFmt w:val="decimal"/>
      <w:lvlText w:val="%4."/>
      <w:lvlJc w:val="left"/>
      <w:pPr>
        <w:ind w:left="2595" w:hanging="360"/>
      </w:pPr>
    </w:lvl>
    <w:lvl w:ilvl="4" w:tplc="04050019" w:tentative="1">
      <w:start w:val="1"/>
      <w:numFmt w:val="lowerLetter"/>
      <w:lvlText w:val="%5."/>
      <w:lvlJc w:val="left"/>
      <w:pPr>
        <w:ind w:left="3315" w:hanging="360"/>
      </w:pPr>
    </w:lvl>
    <w:lvl w:ilvl="5" w:tplc="0405001B" w:tentative="1">
      <w:start w:val="1"/>
      <w:numFmt w:val="lowerRoman"/>
      <w:lvlText w:val="%6."/>
      <w:lvlJc w:val="right"/>
      <w:pPr>
        <w:ind w:left="4035" w:hanging="180"/>
      </w:pPr>
    </w:lvl>
    <w:lvl w:ilvl="6" w:tplc="0405000F" w:tentative="1">
      <w:start w:val="1"/>
      <w:numFmt w:val="decimal"/>
      <w:lvlText w:val="%7."/>
      <w:lvlJc w:val="left"/>
      <w:pPr>
        <w:ind w:left="4755" w:hanging="360"/>
      </w:pPr>
    </w:lvl>
    <w:lvl w:ilvl="7" w:tplc="04050019" w:tentative="1">
      <w:start w:val="1"/>
      <w:numFmt w:val="lowerLetter"/>
      <w:lvlText w:val="%8."/>
      <w:lvlJc w:val="left"/>
      <w:pPr>
        <w:ind w:left="5475" w:hanging="360"/>
      </w:pPr>
    </w:lvl>
    <w:lvl w:ilvl="8" w:tplc="0405001B" w:tentative="1">
      <w:start w:val="1"/>
      <w:numFmt w:val="lowerRoman"/>
      <w:lvlText w:val="%9."/>
      <w:lvlJc w:val="right"/>
      <w:pPr>
        <w:ind w:left="6195" w:hanging="180"/>
      </w:pPr>
    </w:lvl>
  </w:abstractNum>
  <w:abstractNum w:abstractNumId="35" w15:restartNumberingAfterBreak="0">
    <w:nsid w:val="5D751CDA"/>
    <w:multiLevelType w:val="hybridMultilevel"/>
    <w:tmpl w:val="44D289D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1E13C59"/>
    <w:multiLevelType w:val="hybridMultilevel"/>
    <w:tmpl w:val="A44A4A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15:restartNumberingAfterBreak="0">
    <w:nsid w:val="6BA0245E"/>
    <w:multiLevelType w:val="hybridMultilevel"/>
    <w:tmpl w:val="B2841B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694688A"/>
    <w:multiLevelType w:val="hybridMultilevel"/>
    <w:tmpl w:val="A558C410"/>
    <w:lvl w:ilvl="0" w:tplc="04050001">
      <w:start w:val="1"/>
      <w:numFmt w:val="bullet"/>
      <w:lvlText w:val=""/>
      <w:lvlJc w:val="left"/>
      <w:pPr>
        <w:tabs>
          <w:tab w:val="num" w:pos="1380"/>
        </w:tabs>
        <w:ind w:left="1380" w:hanging="360"/>
      </w:pPr>
      <w:rPr>
        <w:rFonts w:ascii="Symbol" w:hAnsi="Symbol" w:hint="default"/>
      </w:rPr>
    </w:lvl>
    <w:lvl w:ilvl="1" w:tplc="04050003" w:tentative="1">
      <w:start w:val="1"/>
      <w:numFmt w:val="bullet"/>
      <w:lvlText w:val="o"/>
      <w:lvlJc w:val="left"/>
      <w:pPr>
        <w:tabs>
          <w:tab w:val="num" w:pos="2100"/>
        </w:tabs>
        <w:ind w:left="2100" w:hanging="360"/>
      </w:pPr>
      <w:rPr>
        <w:rFonts w:ascii="Courier New" w:hAnsi="Courier New" w:cs="Courier New" w:hint="default"/>
      </w:rPr>
    </w:lvl>
    <w:lvl w:ilvl="2" w:tplc="04050005" w:tentative="1">
      <w:start w:val="1"/>
      <w:numFmt w:val="bullet"/>
      <w:lvlText w:val=""/>
      <w:lvlJc w:val="left"/>
      <w:pPr>
        <w:tabs>
          <w:tab w:val="num" w:pos="2820"/>
        </w:tabs>
        <w:ind w:left="2820" w:hanging="360"/>
      </w:pPr>
      <w:rPr>
        <w:rFonts w:ascii="Wingdings" w:hAnsi="Wingdings" w:hint="default"/>
      </w:rPr>
    </w:lvl>
    <w:lvl w:ilvl="3" w:tplc="04050001" w:tentative="1">
      <w:start w:val="1"/>
      <w:numFmt w:val="bullet"/>
      <w:lvlText w:val=""/>
      <w:lvlJc w:val="left"/>
      <w:pPr>
        <w:tabs>
          <w:tab w:val="num" w:pos="3540"/>
        </w:tabs>
        <w:ind w:left="3540" w:hanging="360"/>
      </w:pPr>
      <w:rPr>
        <w:rFonts w:ascii="Symbol" w:hAnsi="Symbol" w:hint="default"/>
      </w:rPr>
    </w:lvl>
    <w:lvl w:ilvl="4" w:tplc="04050003" w:tentative="1">
      <w:start w:val="1"/>
      <w:numFmt w:val="bullet"/>
      <w:lvlText w:val="o"/>
      <w:lvlJc w:val="left"/>
      <w:pPr>
        <w:tabs>
          <w:tab w:val="num" w:pos="4260"/>
        </w:tabs>
        <w:ind w:left="4260" w:hanging="360"/>
      </w:pPr>
      <w:rPr>
        <w:rFonts w:ascii="Courier New" w:hAnsi="Courier New" w:cs="Courier New" w:hint="default"/>
      </w:rPr>
    </w:lvl>
    <w:lvl w:ilvl="5" w:tplc="04050005" w:tentative="1">
      <w:start w:val="1"/>
      <w:numFmt w:val="bullet"/>
      <w:lvlText w:val=""/>
      <w:lvlJc w:val="left"/>
      <w:pPr>
        <w:tabs>
          <w:tab w:val="num" w:pos="4980"/>
        </w:tabs>
        <w:ind w:left="4980" w:hanging="360"/>
      </w:pPr>
      <w:rPr>
        <w:rFonts w:ascii="Wingdings" w:hAnsi="Wingdings" w:hint="default"/>
      </w:rPr>
    </w:lvl>
    <w:lvl w:ilvl="6" w:tplc="04050001" w:tentative="1">
      <w:start w:val="1"/>
      <w:numFmt w:val="bullet"/>
      <w:lvlText w:val=""/>
      <w:lvlJc w:val="left"/>
      <w:pPr>
        <w:tabs>
          <w:tab w:val="num" w:pos="5700"/>
        </w:tabs>
        <w:ind w:left="5700" w:hanging="360"/>
      </w:pPr>
      <w:rPr>
        <w:rFonts w:ascii="Symbol" w:hAnsi="Symbol" w:hint="default"/>
      </w:rPr>
    </w:lvl>
    <w:lvl w:ilvl="7" w:tplc="04050003" w:tentative="1">
      <w:start w:val="1"/>
      <w:numFmt w:val="bullet"/>
      <w:lvlText w:val="o"/>
      <w:lvlJc w:val="left"/>
      <w:pPr>
        <w:tabs>
          <w:tab w:val="num" w:pos="6420"/>
        </w:tabs>
        <w:ind w:left="6420" w:hanging="360"/>
      </w:pPr>
      <w:rPr>
        <w:rFonts w:ascii="Courier New" w:hAnsi="Courier New" w:cs="Courier New" w:hint="default"/>
      </w:rPr>
    </w:lvl>
    <w:lvl w:ilvl="8" w:tplc="04050005" w:tentative="1">
      <w:start w:val="1"/>
      <w:numFmt w:val="bullet"/>
      <w:lvlText w:val=""/>
      <w:lvlJc w:val="left"/>
      <w:pPr>
        <w:tabs>
          <w:tab w:val="num" w:pos="7140"/>
        </w:tabs>
        <w:ind w:left="7140" w:hanging="360"/>
      </w:pPr>
      <w:rPr>
        <w:rFonts w:ascii="Wingdings" w:hAnsi="Wingdings" w:hint="default"/>
      </w:rPr>
    </w:lvl>
  </w:abstractNum>
  <w:abstractNum w:abstractNumId="39" w15:restartNumberingAfterBreak="0">
    <w:nsid w:val="77EA1B8B"/>
    <w:multiLevelType w:val="hybridMultilevel"/>
    <w:tmpl w:val="0180F1E0"/>
    <w:lvl w:ilvl="0" w:tplc="B4F83B94">
      <w:start w:val="7"/>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0" w15:restartNumberingAfterBreak="0">
    <w:nsid w:val="781F0B65"/>
    <w:multiLevelType w:val="hybridMultilevel"/>
    <w:tmpl w:val="AD6A63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7AC82E9F"/>
    <w:multiLevelType w:val="hybridMultilevel"/>
    <w:tmpl w:val="9280A146"/>
    <w:lvl w:ilvl="0" w:tplc="D5862C5E">
      <w:start w:val="1"/>
      <w:numFmt w:val="decimal"/>
      <w:lvlText w:val="%1)"/>
      <w:lvlJc w:val="left"/>
      <w:pPr>
        <w:tabs>
          <w:tab w:val="num" w:pos="750"/>
        </w:tabs>
        <w:ind w:left="750" w:hanging="390"/>
      </w:pPr>
      <w:rPr>
        <w:rFonts w:hint="default"/>
        <w:sz w:val="36"/>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3"/>
  </w:num>
  <w:num w:numId="2">
    <w:abstractNumId w:val="14"/>
  </w:num>
  <w:num w:numId="3">
    <w:abstractNumId w:val="4"/>
  </w:num>
  <w:num w:numId="4">
    <w:abstractNumId w:val="38"/>
  </w:num>
  <w:num w:numId="5">
    <w:abstractNumId w:val="9"/>
  </w:num>
  <w:num w:numId="6">
    <w:abstractNumId w:val="41"/>
  </w:num>
  <w:num w:numId="7">
    <w:abstractNumId w:val="30"/>
  </w:num>
  <w:num w:numId="8">
    <w:abstractNumId w:val="24"/>
  </w:num>
  <w:num w:numId="9">
    <w:abstractNumId w:val="15"/>
  </w:num>
  <w:num w:numId="10">
    <w:abstractNumId w:val="33"/>
  </w:num>
  <w:num w:numId="11">
    <w:abstractNumId w:val="29"/>
  </w:num>
  <w:num w:numId="12">
    <w:abstractNumId w:val="19"/>
  </w:num>
  <w:num w:numId="13">
    <w:abstractNumId w:val="35"/>
  </w:num>
  <w:num w:numId="14">
    <w:abstractNumId w:val="11"/>
  </w:num>
  <w:num w:numId="15">
    <w:abstractNumId w:val="17"/>
  </w:num>
  <w:num w:numId="16">
    <w:abstractNumId w:val="1"/>
  </w:num>
  <w:num w:numId="17">
    <w:abstractNumId w:val="8"/>
  </w:num>
  <w:num w:numId="18">
    <w:abstractNumId w:val="0"/>
  </w:num>
  <w:num w:numId="19">
    <w:abstractNumId w:val="16"/>
  </w:num>
  <w:num w:numId="20">
    <w:abstractNumId w:val="18"/>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25"/>
  </w:num>
  <w:num w:numId="25">
    <w:abstractNumId w:val="3"/>
  </w:num>
  <w:num w:numId="26">
    <w:abstractNumId w:val="2"/>
  </w:num>
  <w:num w:numId="27">
    <w:abstractNumId w:val="20"/>
  </w:num>
  <w:num w:numId="28">
    <w:abstractNumId w:val="22"/>
  </w:num>
  <w:num w:numId="29">
    <w:abstractNumId w:val="27"/>
  </w:num>
  <w:num w:numId="30">
    <w:abstractNumId w:val="32"/>
  </w:num>
  <w:num w:numId="31">
    <w:abstractNumId w:val="21"/>
  </w:num>
  <w:num w:numId="32">
    <w:abstractNumId w:val="12"/>
  </w:num>
  <w:num w:numId="33">
    <w:abstractNumId w:val="31"/>
  </w:num>
  <w:num w:numId="34">
    <w:abstractNumId w:val="40"/>
  </w:num>
  <w:num w:numId="35">
    <w:abstractNumId w:val="36"/>
  </w:num>
  <w:num w:numId="36">
    <w:abstractNumId w:val="5"/>
  </w:num>
  <w:num w:numId="37">
    <w:abstractNumId w:val="37"/>
  </w:num>
  <w:num w:numId="38">
    <w:abstractNumId w:val="34"/>
  </w:num>
  <w:num w:numId="39">
    <w:abstractNumId w:val="7"/>
  </w:num>
  <w:num w:numId="40">
    <w:abstractNumId w:val="28"/>
  </w:num>
  <w:num w:numId="41">
    <w:abstractNumId w:val="10"/>
  </w:num>
  <w:num w:numId="42">
    <w:abstractNumId w:val="26"/>
  </w:num>
  <w:num w:numId="43">
    <w:abstractNumId w:val="23"/>
  </w:num>
  <w:num w:numId="4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3EE"/>
    <w:rsid w:val="0000189B"/>
    <w:rsid w:val="00002834"/>
    <w:rsid w:val="000038D7"/>
    <w:rsid w:val="0001132E"/>
    <w:rsid w:val="00011CF9"/>
    <w:rsid w:val="00016E1A"/>
    <w:rsid w:val="000203CC"/>
    <w:rsid w:val="00020417"/>
    <w:rsid w:val="00022255"/>
    <w:rsid w:val="00022ECD"/>
    <w:rsid w:val="00023A3D"/>
    <w:rsid w:val="00027AAB"/>
    <w:rsid w:val="00030D0A"/>
    <w:rsid w:val="0003412B"/>
    <w:rsid w:val="0004118B"/>
    <w:rsid w:val="000467FB"/>
    <w:rsid w:val="00046C30"/>
    <w:rsid w:val="00047981"/>
    <w:rsid w:val="00051233"/>
    <w:rsid w:val="0005794F"/>
    <w:rsid w:val="0006054B"/>
    <w:rsid w:val="0007145B"/>
    <w:rsid w:val="0007442F"/>
    <w:rsid w:val="0007789F"/>
    <w:rsid w:val="00077B89"/>
    <w:rsid w:val="000803DE"/>
    <w:rsid w:val="00091469"/>
    <w:rsid w:val="00096166"/>
    <w:rsid w:val="000A1938"/>
    <w:rsid w:val="000A429D"/>
    <w:rsid w:val="000B0DC3"/>
    <w:rsid w:val="000C18E2"/>
    <w:rsid w:val="000D1929"/>
    <w:rsid w:val="000D269B"/>
    <w:rsid w:val="000D292E"/>
    <w:rsid w:val="000D5576"/>
    <w:rsid w:val="000E5B99"/>
    <w:rsid w:val="000F2DCB"/>
    <w:rsid w:val="000F4C5E"/>
    <w:rsid w:val="000F6776"/>
    <w:rsid w:val="001003D1"/>
    <w:rsid w:val="00101111"/>
    <w:rsid w:val="001019A3"/>
    <w:rsid w:val="00102DE2"/>
    <w:rsid w:val="0011656C"/>
    <w:rsid w:val="00121415"/>
    <w:rsid w:val="001237BA"/>
    <w:rsid w:val="001275F5"/>
    <w:rsid w:val="00134F2A"/>
    <w:rsid w:val="0013729E"/>
    <w:rsid w:val="00142192"/>
    <w:rsid w:val="00143B5C"/>
    <w:rsid w:val="001470EB"/>
    <w:rsid w:val="00150300"/>
    <w:rsid w:val="00154CB5"/>
    <w:rsid w:val="001659C7"/>
    <w:rsid w:val="00166A68"/>
    <w:rsid w:val="001674A9"/>
    <w:rsid w:val="00170979"/>
    <w:rsid w:val="001717D6"/>
    <w:rsid w:val="001726BF"/>
    <w:rsid w:val="0017500C"/>
    <w:rsid w:val="001806C0"/>
    <w:rsid w:val="00187AF0"/>
    <w:rsid w:val="00193574"/>
    <w:rsid w:val="0019547A"/>
    <w:rsid w:val="0019678E"/>
    <w:rsid w:val="001A174E"/>
    <w:rsid w:val="001A2136"/>
    <w:rsid w:val="001A3049"/>
    <w:rsid w:val="001A39CB"/>
    <w:rsid w:val="001A5262"/>
    <w:rsid w:val="001B0F44"/>
    <w:rsid w:val="001B1C07"/>
    <w:rsid w:val="001B237C"/>
    <w:rsid w:val="001B5140"/>
    <w:rsid w:val="001D3E82"/>
    <w:rsid w:val="001D5EEC"/>
    <w:rsid w:val="001D7FE2"/>
    <w:rsid w:val="001E40BA"/>
    <w:rsid w:val="001F641C"/>
    <w:rsid w:val="001F6788"/>
    <w:rsid w:val="001F6D67"/>
    <w:rsid w:val="001F79AB"/>
    <w:rsid w:val="001F7D30"/>
    <w:rsid w:val="002070CC"/>
    <w:rsid w:val="002074B8"/>
    <w:rsid w:val="00207556"/>
    <w:rsid w:val="0022504D"/>
    <w:rsid w:val="00225D84"/>
    <w:rsid w:val="00230FC4"/>
    <w:rsid w:val="00234627"/>
    <w:rsid w:val="00237C7F"/>
    <w:rsid w:val="00242073"/>
    <w:rsid w:val="00246CCA"/>
    <w:rsid w:val="002519AB"/>
    <w:rsid w:val="0025352C"/>
    <w:rsid w:val="0025431C"/>
    <w:rsid w:val="00255A3E"/>
    <w:rsid w:val="0025674F"/>
    <w:rsid w:val="002601B3"/>
    <w:rsid w:val="0027014B"/>
    <w:rsid w:val="00271993"/>
    <w:rsid w:val="0027348A"/>
    <w:rsid w:val="00274C4E"/>
    <w:rsid w:val="0027637E"/>
    <w:rsid w:val="0027756E"/>
    <w:rsid w:val="002775E1"/>
    <w:rsid w:val="00277EB4"/>
    <w:rsid w:val="00280293"/>
    <w:rsid w:val="0028657B"/>
    <w:rsid w:val="0029416F"/>
    <w:rsid w:val="002A00A9"/>
    <w:rsid w:val="002A5505"/>
    <w:rsid w:val="002A576C"/>
    <w:rsid w:val="002C05D5"/>
    <w:rsid w:val="002C4890"/>
    <w:rsid w:val="002C73A2"/>
    <w:rsid w:val="002E1F17"/>
    <w:rsid w:val="002F6B1E"/>
    <w:rsid w:val="002F74A6"/>
    <w:rsid w:val="00301FEE"/>
    <w:rsid w:val="0030595D"/>
    <w:rsid w:val="0030599C"/>
    <w:rsid w:val="0031378C"/>
    <w:rsid w:val="003222A4"/>
    <w:rsid w:val="003311FF"/>
    <w:rsid w:val="003324FB"/>
    <w:rsid w:val="00332A5D"/>
    <w:rsid w:val="00342F99"/>
    <w:rsid w:val="00344B8F"/>
    <w:rsid w:val="00344BCA"/>
    <w:rsid w:val="003452C8"/>
    <w:rsid w:val="003510C5"/>
    <w:rsid w:val="00352A7F"/>
    <w:rsid w:val="00354694"/>
    <w:rsid w:val="003550E9"/>
    <w:rsid w:val="00356BEC"/>
    <w:rsid w:val="00357422"/>
    <w:rsid w:val="00360FE0"/>
    <w:rsid w:val="0036292D"/>
    <w:rsid w:val="00367721"/>
    <w:rsid w:val="003764FA"/>
    <w:rsid w:val="00387D79"/>
    <w:rsid w:val="00393011"/>
    <w:rsid w:val="003941EB"/>
    <w:rsid w:val="003A1766"/>
    <w:rsid w:val="003A1E6C"/>
    <w:rsid w:val="003A3FD8"/>
    <w:rsid w:val="003B1E49"/>
    <w:rsid w:val="003C066F"/>
    <w:rsid w:val="003C693A"/>
    <w:rsid w:val="003D0EE2"/>
    <w:rsid w:val="003D6A07"/>
    <w:rsid w:val="003E2974"/>
    <w:rsid w:val="003E3F81"/>
    <w:rsid w:val="003E5BE6"/>
    <w:rsid w:val="003F0456"/>
    <w:rsid w:val="003F1151"/>
    <w:rsid w:val="003F1566"/>
    <w:rsid w:val="003F228D"/>
    <w:rsid w:val="003F4483"/>
    <w:rsid w:val="003F4856"/>
    <w:rsid w:val="003F4E39"/>
    <w:rsid w:val="004028E7"/>
    <w:rsid w:val="004103EE"/>
    <w:rsid w:val="0041188F"/>
    <w:rsid w:val="00422F28"/>
    <w:rsid w:val="00424D68"/>
    <w:rsid w:val="00431745"/>
    <w:rsid w:val="00443EAB"/>
    <w:rsid w:val="004449CD"/>
    <w:rsid w:val="004519F4"/>
    <w:rsid w:val="00454EF3"/>
    <w:rsid w:val="00457F50"/>
    <w:rsid w:val="00462B78"/>
    <w:rsid w:val="00464684"/>
    <w:rsid w:val="004708B3"/>
    <w:rsid w:val="004708BB"/>
    <w:rsid w:val="004712DE"/>
    <w:rsid w:val="00474BE3"/>
    <w:rsid w:val="00476268"/>
    <w:rsid w:val="0047721D"/>
    <w:rsid w:val="00481FBF"/>
    <w:rsid w:val="00482C94"/>
    <w:rsid w:val="004920EC"/>
    <w:rsid w:val="00494B62"/>
    <w:rsid w:val="004951E1"/>
    <w:rsid w:val="0049718C"/>
    <w:rsid w:val="004A2008"/>
    <w:rsid w:val="004A7CC4"/>
    <w:rsid w:val="004A7D02"/>
    <w:rsid w:val="004B09D1"/>
    <w:rsid w:val="004B1AB2"/>
    <w:rsid w:val="004C1D88"/>
    <w:rsid w:val="004C34B0"/>
    <w:rsid w:val="004D4D00"/>
    <w:rsid w:val="004D6C04"/>
    <w:rsid w:val="004D74D5"/>
    <w:rsid w:val="004E6BA9"/>
    <w:rsid w:val="004F2D57"/>
    <w:rsid w:val="004F2D89"/>
    <w:rsid w:val="004F2D92"/>
    <w:rsid w:val="004F6425"/>
    <w:rsid w:val="0050506F"/>
    <w:rsid w:val="00513D6D"/>
    <w:rsid w:val="00514464"/>
    <w:rsid w:val="0052368C"/>
    <w:rsid w:val="00532B41"/>
    <w:rsid w:val="00533937"/>
    <w:rsid w:val="005436C1"/>
    <w:rsid w:val="005519A0"/>
    <w:rsid w:val="00554312"/>
    <w:rsid w:val="0055551D"/>
    <w:rsid w:val="00565C6A"/>
    <w:rsid w:val="0057221D"/>
    <w:rsid w:val="0057411A"/>
    <w:rsid w:val="00582D54"/>
    <w:rsid w:val="005849CE"/>
    <w:rsid w:val="00590693"/>
    <w:rsid w:val="00590D9A"/>
    <w:rsid w:val="00591A1B"/>
    <w:rsid w:val="00592A7F"/>
    <w:rsid w:val="005A465C"/>
    <w:rsid w:val="005A5527"/>
    <w:rsid w:val="005A76B0"/>
    <w:rsid w:val="005B4673"/>
    <w:rsid w:val="005B54F4"/>
    <w:rsid w:val="005D2078"/>
    <w:rsid w:val="005D2D38"/>
    <w:rsid w:val="005D3115"/>
    <w:rsid w:val="005D5B30"/>
    <w:rsid w:val="005D7E4E"/>
    <w:rsid w:val="005E1DC4"/>
    <w:rsid w:val="00600E0C"/>
    <w:rsid w:val="00614A41"/>
    <w:rsid w:val="006333CC"/>
    <w:rsid w:val="00633BEE"/>
    <w:rsid w:val="0064048A"/>
    <w:rsid w:val="00640BD5"/>
    <w:rsid w:val="00642D45"/>
    <w:rsid w:val="00644DEE"/>
    <w:rsid w:val="00644E36"/>
    <w:rsid w:val="00646167"/>
    <w:rsid w:val="00650C52"/>
    <w:rsid w:val="006607BD"/>
    <w:rsid w:val="00670521"/>
    <w:rsid w:val="00670939"/>
    <w:rsid w:val="00675061"/>
    <w:rsid w:val="006754BE"/>
    <w:rsid w:val="006759C7"/>
    <w:rsid w:val="00694173"/>
    <w:rsid w:val="00694E59"/>
    <w:rsid w:val="00694EE7"/>
    <w:rsid w:val="00696C72"/>
    <w:rsid w:val="00697BB1"/>
    <w:rsid w:val="006A023E"/>
    <w:rsid w:val="006A44BC"/>
    <w:rsid w:val="006A5EEF"/>
    <w:rsid w:val="006C3E5A"/>
    <w:rsid w:val="006D06C8"/>
    <w:rsid w:val="006D075E"/>
    <w:rsid w:val="006D26EB"/>
    <w:rsid w:val="006D3C43"/>
    <w:rsid w:val="006D3E11"/>
    <w:rsid w:val="006E3CF1"/>
    <w:rsid w:val="006F1FB1"/>
    <w:rsid w:val="006F5756"/>
    <w:rsid w:val="007000EE"/>
    <w:rsid w:val="007002D3"/>
    <w:rsid w:val="00702EFA"/>
    <w:rsid w:val="00705C84"/>
    <w:rsid w:val="007063B9"/>
    <w:rsid w:val="00711708"/>
    <w:rsid w:val="007179C0"/>
    <w:rsid w:val="00717CB9"/>
    <w:rsid w:val="007224D4"/>
    <w:rsid w:val="00722602"/>
    <w:rsid w:val="00727AF5"/>
    <w:rsid w:val="00730D8C"/>
    <w:rsid w:val="00731BD3"/>
    <w:rsid w:val="00733650"/>
    <w:rsid w:val="00740852"/>
    <w:rsid w:val="007411BE"/>
    <w:rsid w:val="0074677A"/>
    <w:rsid w:val="00751081"/>
    <w:rsid w:val="007607E5"/>
    <w:rsid w:val="00761128"/>
    <w:rsid w:val="00772A31"/>
    <w:rsid w:val="00774684"/>
    <w:rsid w:val="00780E8E"/>
    <w:rsid w:val="00781AC9"/>
    <w:rsid w:val="007825D0"/>
    <w:rsid w:val="00782A99"/>
    <w:rsid w:val="0079019D"/>
    <w:rsid w:val="00793D20"/>
    <w:rsid w:val="0079592E"/>
    <w:rsid w:val="00797915"/>
    <w:rsid w:val="007A0172"/>
    <w:rsid w:val="007A1AFD"/>
    <w:rsid w:val="007A413A"/>
    <w:rsid w:val="007B3224"/>
    <w:rsid w:val="007B4483"/>
    <w:rsid w:val="007B7C81"/>
    <w:rsid w:val="007C3C4D"/>
    <w:rsid w:val="007D0488"/>
    <w:rsid w:val="007D194F"/>
    <w:rsid w:val="007D2C17"/>
    <w:rsid w:val="007E73DA"/>
    <w:rsid w:val="007E7E6F"/>
    <w:rsid w:val="007F0082"/>
    <w:rsid w:val="007F3D96"/>
    <w:rsid w:val="007F43F5"/>
    <w:rsid w:val="00800C8E"/>
    <w:rsid w:val="00804AD0"/>
    <w:rsid w:val="00805B40"/>
    <w:rsid w:val="0080625B"/>
    <w:rsid w:val="00807105"/>
    <w:rsid w:val="00811219"/>
    <w:rsid w:val="008129F3"/>
    <w:rsid w:val="00813A39"/>
    <w:rsid w:val="00814FBF"/>
    <w:rsid w:val="008177FC"/>
    <w:rsid w:val="00817911"/>
    <w:rsid w:val="008223BF"/>
    <w:rsid w:val="00822E4C"/>
    <w:rsid w:val="00834C03"/>
    <w:rsid w:val="00835EC5"/>
    <w:rsid w:val="00842DCC"/>
    <w:rsid w:val="00844BD4"/>
    <w:rsid w:val="0085366B"/>
    <w:rsid w:val="00854D66"/>
    <w:rsid w:val="0086146D"/>
    <w:rsid w:val="00861BBA"/>
    <w:rsid w:val="008711F2"/>
    <w:rsid w:val="00874E99"/>
    <w:rsid w:val="00876B9E"/>
    <w:rsid w:val="0087738B"/>
    <w:rsid w:val="008826C6"/>
    <w:rsid w:val="0088357E"/>
    <w:rsid w:val="00884932"/>
    <w:rsid w:val="0088512C"/>
    <w:rsid w:val="00885989"/>
    <w:rsid w:val="00886F19"/>
    <w:rsid w:val="008917AD"/>
    <w:rsid w:val="008953AA"/>
    <w:rsid w:val="008A4868"/>
    <w:rsid w:val="008A5AA9"/>
    <w:rsid w:val="008A6652"/>
    <w:rsid w:val="008B05A6"/>
    <w:rsid w:val="008C38DB"/>
    <w:rsid w:val="008C67F6"/>
    <w:rsid w:val="008D0320"/>
    <w:rsid w:val="008E3410"/>
    <w:rsid w:val="008E408B"/>
    <w:rsid w:val="008E5392"/>
    <w:rsid w:val="008F2E68"/>
    <w:rsid w:val="008F76C4"/>
    <w:rsid w:val="0090348F"/>
    <w:rsid w:val="00903AC1"/>
    <w:rsid w:val="009046DC"/>
    <w:rsid w:val="0090476F"/>
    <w:rsid w:val="009115D8"/>
    <w:rsid w:val="009134BA"/>
    <w:rsid w:val="009171C9"/>
    <w:rsid w:val="00921978"/>
    <w:rsid w:val="00923223"/>
    <w:rsid w:val="00925AC2"/>
    <w:rsid w:val="009273FF"/>
    <w:rsid w:val="009318C6"/>
    <w:rsid w:val="00932AF5"/>
    <w:rsid w:val="0094050F"/>
    <w:rsid w:val="009418C3"/>
    <w:rsid w:val="009430BF"/>
    <w:rsid w:val="00943CEE"/>
    <w:rsid w:val="00945AD3"/>
    <w:rsid w:val="009466C9"/>
    <w:rsid w:val="009476D0"/>
    <w:rsid w:val="009554D7"/>
    <w:rsid w:val="00956BA9"/>
    <w:rsid w:val="00957367"/>
    <w:rsid w:val="009637B3"/>
    <w:rsid w:val="00966FA9"/>
    <w:rsid w:val="00967E36"/>
    <w:rsid w:val="009728A6"/>
    <w:rsid w:val="00975772"/>
    <w:rsid w:val="0098265E"/>
    <w:rsid w:val="009916BB"/>
    <w:rsid w:val="009A32D0"/>
    <w:rsid w:val="009B2F17"/>
    <w:rsid w:val="009B4521"/>
    <w:rsid w:val="009C58A1"/>
    <w:rsid w:val="009D1989"/>
    <w:rsid w:val="009F5187"/>
    <w:rsid w:val="009F6207"/>
    <w:rsid w:val="009F73E5"/>
    <w:rsid w:val="009F78C9"/>
    <w:rsid w:val="00A0272A"/>
    <w:rsid w:val="00A04758"/>
    <w:rsid w:val="00A068D6"/>
    <w:rsid w:val="00A14F52"/>
    <w:rsid w:val="00A207F6"/>
    <w:rsid w:val="00A2250C"/>
    <w:rsid w:val="00A41255"/>
    <w:rsid w:val="00A4152F"/>
    <w:rsid w:val="00A44057"/>
    <w:rsid w:val="00A4432D"/>
    <w:rsid w:val="00A45621"/>
    <w:rsid w:val="00A457D8"/>
    <w:rsid w:val="00A56F3B"/>
    <w:rsid w:val="00A5726D"/>
    <w:rsid w:val="00A618B3"/>
    <w:rsid w:val="00A61EFF"/>
    <w:rsid w:val="00A649F1"/>
    <w:rsid w:val="00A64A21"/>
    <w:rsid w:val="00A65CB7"/>
    <w:rsid w:val="00A715ED"/>
    <w:rsid w:val="00A7324A"/>
    <w:rsid w:val="00A74094"/>
    <w:rsid w:val="00A752E9"/>
    <w:rsid w:val="00A7616B"/>
    <w:rsid w:val="00A83097"/>
    <w:rsid w:val="00A953FB"/>
    <w:rsid w:val="00AA08B9"/>
    <w:rsid w:val="00AA20D9"/>
    <w:rsid w:val="00AA365F"/>
    <w:rsid w:val="00AB2C0E"/>
    <w:rsid w:val="00AB2EA0"/>
    <w:rsid w:val="00AB54BE"/>
    <w:rsid w:val="00AC4951"/>
    <w:rsid w:val="00AC7804"/>
    <w:rsid w:val="00AC7DA7"/>
    <w:rsid w:val="00AD5BD3"/>
    <w:rsid w:val="00AE35AD"/>
    <w:rsid w:val="00AE6FA3"/>
    <w:rsid w:val="00AF17F1"/>
    <w:rsid w:val="00B01DD2"/>
    <w:rsid w:val="00B023CA"/>
    <w:rsid w:val="00B054C4"/>
    <w:rsid w:val="00B07A8C"/>
    <w:rsid w:val="00B07CF5"/>
    <w:rsid w:val="00B10B9F"/>
    <w:rsid w:val="00B1365B"/>
    <w:rsid w:val="00B15E00"/>
    <w:rsid w:val="00B21EF6"/>
    <w:rsid w:val="00B342D5"/>
    <w:rsid w:val="00B40BBA"/>
    <w:rsid w:val="00B42085"/>
    <w:rsid w:val="00B46EC0"/>
    <w:rsid w:val="00B46FAB"/>
    <w:rsid w:val="00B56B44"/>
    <w:rsid w:val="00B62AFC"/>
    <w:rsid w:val="00B63947"/>
    <w:rsid w:val="00B741F6"/>
    <w:rsid w:val="00B77844"/>
    <w:rsid w:val="00B8058D"/>
    <w:rsid w:val="00B850BD"/>
    <w:rsid w:val="00B86626"/>
    <w:rsid w:val="00B86FEE"/>
    <w:rsid w:val="00B910D2"/>
    <w:rsid w:val="00B919CC"/>
    <w:rsid w:val="00B930CD"/>
    <w:rsid w:val="00B941D8"/>
    <w:rsid w:val="00B94C9F"/>
    <w:rsid w:val="00B95CCD"/>
    <w:rsid w:val="00BB221D"/>
    <w:rsid w:val="00BC0FC6"/>
    <w:rsid w:val="00BC4BD3"/>
    <w:rsid w:val="00BC7A29"/>
    <w:rsid w:val="00BD050B"/>
    <w:rsid w:val="00BD0585"/>
    <w:rsid w:val="00BD55F9"/>
    <w:rsid w:val="00BD7102"/>
    <w:rsid w:val="00BE0287"/>
    <w:rsid w:val="00BE4C48"/>
    <w:rsid w:val="00BE5088"/>
    <w:rsid w:val="00BE618A"/>
    <w:rsid w:val="00BE6CD1"/>
    <w:rsid w:val="00BF4FE8"/>
    <w:rsid w:val="00BF547A"/>
    <w:rsid w:val="00BF636F"/>
    <w:rsid w:val="00BF78C0"/>
    <w:rsid w:val="00C0575F"/>
    <w:rsid w:val="00C07A93"/>
    <w:rsid w:val="00C10858"/>
    <w:rsid w:val="00C115DA"/>
    <w:rsid w:val="00C1607D"/>
    <w:rsid w:val="00C166A8"/>
    <w:rsid w:val="00C23D88"/>
    <w:rsid w:val="00C25492"/>
    <w:rsid w:val="00C3208C"/>
    <w:rsid w:val="00C3270F"/>
    <w:rsid w:val="00C34118"/>
    <w:rsid w:val="00C44747"/>
    <w:rsid w:val="00C4796E"/>
    <w:rsid w:val="00C53246"/>
    <w:rsid w:val="00C54CB3"/>
    <w:rsid w:val="00C613BF"/>
    <w:rsid w:val="00C61DFE"/>
    <w:rsid w:val="00C62A10"/>
    <w:rsid w:val="00C64197"/>
    <w:rsid w:val="00C66ECC"/>
    <w:rsid w:val="00C7073C"/>
    <w:rsid w:val="00C710FA"/>
    <w:rsid w:val="00C75401"/>
    <w:rsid w:val="00C900AE"/>
    <w:rsid w:val="00C95CB6"/>
    <w:rsid w:val="00C9618F"/>
    <w:rsid w:val="00CA0586"/>
    <w:rsid w:val="00CB698F"/>
    <w:rsid w:val="00CB7BA6"/>
    <w:rsid w:val="00CC0C6E"/>
    <w:rsid w:val="00CC62EF"/>
    <w:rsid w:val="00CD0E3F"/>
    <w:rsid w:val="00CF0C47"/>
    <w:rsid w:val="00CF4EF9"/>
    <w:rsid w:val="00CF7EC9"/>
    <w:rsid w:val="00D00599"/>
    <w:rsid w:val="00D024CE"/>
    <w:rsid w:val="00D059B4"/>
    <w:rsid w:val="00D169C7"/>
    <w:rsid w:val="00D34D98"/>
    <w:rsid w:val="00D42E95"/>
    <w:rsid w:val="00D472E9"/>
    <w:rsid w:val="00D47522"/>
    <w:rsid w:val="00D5418B"/>
    <w:rsid w:val="00D555F5"/>
    <w:rsid w:val="00D55631"/>
    <w:rsid w:val="00D56E7A"/>
    <w:rsid w:val="00D6073B"/>
    <w:rsid w:val="00D6208D"/>
    <w:rsid w:val="00D70052"/>
    <w:rsid w:val="00D70904"/>
    <w:rsid w:val="00D70933"/>
    <w:rsid w:val="00D70A67"/>
    <w:rsid w:val="00D80ACE"/>
    <w:rsid w:val="00D83E75"/>
    <w:rsid w:val="00D843FE"/>
    <w:rsid w:val="00D93C9E"/>
    <w:rsid w:val="00DA02D7"/>
    <w:rsid w:val="00DA308C"/>
    <w:rsid w:val="00DA4B59"/>
    <w:rsid w:val="00DA6AEE"/>
    <w:rsid w:val="00DA6C8A"/>
    <w:rsid w:val="00DB71B9"/>
    <w:rsid w:val="00DC5480"/>
    <w:rsid w:val="00DC76E7"/>
    <w:rsid w:val="00DD057B"/>
    <w:rsid w:val="00DD4707"/>
    <w:rsid w:val="00DE1900"/>
    <w:rsid w:val="00DE1D8F"/>
    <w:rsid w:val="00DF2F3C"/>
    <w:rsid w:val="00DF6136"/>
    <w:rsid w:val="00E01DDC"/>
    <w:rsid w:val="00E12A37"/>
    <w:rsid w:val="00E21A7D"/>
    <w:rsid w:val="00E2493B"/>
    <w:rsid w:val="00E2707C"/>
    <w:rsid w:val="00E332AE"/>
    <w:rsid w:val="00E346C9"/>
    <w:rsid w:val="00E364F1"/>
    <w:rsid w:val="00E36E20"/>
    <w:rsid w:val="00E41885"/>
    <w:rsid w:val="00E43B6D"/>
    <w:rsid w:val="00E47239"/>
    <w:rsid w:val="00E50056"/>
    <w:rsid w:val="00E52CD4"/>
    <w:rsid w:val="00E629F2"/>
    <w:rsid w:val="00E67030"/>
    <w:rsid w:val="00E755F2"/>
    <w:rsid w:val="00E75A1B"/>
    <w:rsid w:val="00E77619"/>
    <w:rsid w:val="00E834D5"/>
    <w:rsid w:val="00E86A4E"/>
    <w:rsid w:val="00E924F2"/>
    <w:rsid w:val="00E9386E"/>
    <w:rsid w:val="00E97C76"/>
    <w:rsid w:val="00EA0534"/>
    <w:rsid w:val="00EA175A"/>
    <w:rsid w:val="00EA1A77"/>
    <w:rsid w:val="00EA2EF6"/>
    <w:rsid w:val="00EB6CB2"/>
    <w:rsid w:val="00EC0089"/>
    <w:rsid w:val="00EC5FA5"/>
    <w:rsid w:val="00ED5817"/>
    <w:rsid w:val="00ED7896"/>
    <w:rsid w:val="00F01A9B"/>
    <w:rsid w:val="00F047E4"/>
    <w:rsid w:val="00F04B61"/>
    <w:rsid w:val="00F05C27"/>
    <w:rsid w:val="00F15E1E"/>
    <w:rsid w:val="00F2104A"/>
    <w:rsid w:val="00F21400"/>
    <w:rsid w:val="00F22335"/>
    <w:rsid w:val="00F2361D"/>
    <w:rsid w:val="00F37102"/>
    <w:rsid w:val="00F46D89"/>
    <w:rsid w:val="00F47D3F"/>
    <w:rsid w:val="00F516ED"/>
    <w:rsid w:val="00F62485"/>
    <w:rsid w:val="00F62540"/>
    <w:rsid w:val="00F66D0E"/>
    <w:rsid w:val="00F753CA"/>
    <w:rsid w:val="00F859FD"/>
    <w:rsid w:val="00F872BA"/>
    <w:rsid w:val="00F903B4"/>
    <w:rsid w:val="00F90DAC"/>
    <w:rsid w:val="00F94CEA"/>
    <w:rsid w:val="00FA603C"/>
    <w:rsid w:val="00FA69D8"/>
    <w:rsid w:val="00FB185C"/>
    <w:rsid w:val="00FB2D2F"/>
    <w:rsid w:val="00FB40CA"/>
    <w:rsid w:val="00FB5025"/>
    <w:rsid w:val="00FC41DB"/>
    <w:rsid w:val="00FC6032"/>
    <w:rsid w:val="00FD0192"/>
    <w:rsid w:val="00FD0B90"/>
    <w:rsid w:val="00FD51D0"/>
    <w:rsid w:val="00FD5A2A"/>
    <w:rsid w:val="00FD67A8"/>
    <w:rsid w:val="00FE292C"/>
    <w:rsid w:val="00FF2FB7"/>
    <w:rsid w:val="00FF6DB8"/>
    <w:rsid w:val="00FF6F7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E6794A3C-A529-4D6F-8CAA-B1CAE87E4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11219"/>
    <w:rPr>
      <w:sz w:val="24"/>
      <w:szCs w:val="24"/>
    </w:rPr>
  </w:style>
  <w:style w:type="paragraph" w:styleId="Nadpis1">
    <w:name w:val="heading 1"/>
    <w:basedOn w:val="Normln"/>
    <w:next w:val="Normln"/>
    <w:qFormat/>
    <w:rsid w:val="00F37102"/>
    <w:pPr>
      <w:keepNext/>
      <w:outlineLvl w:val="0"/>
    </w:pPr>
    <w:rPr>
      <w:b/>
    </w:rPr>
  </w:style>
  <w:style w:type="paragraph" w:styleId="Nadpis2">
    <w:name w:val="heading 2"/>
    <w:basedOn w:val="Normln"/>
    <w:next w:val="Normln"/>
    <w:qFormat/>
    <w:rsid w:val="003F4856"/>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
    <w:semiHidden/>
    <w:unhideWhenUsed/>
    <w:qFormat/>
    <w:rsid w:val="001674A9"/>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B86626"/>
    <w:pPr>
      <w:jc w:val="center"/>
    </w:pPr>
    <w:rPr>
      <w:b/>
      <w:bCs/>
      <w:sz w:val="32"/>
    </w:rPr>
  </w:style>
  <w:style w:type="paragraph" w:styleId="Zkladntext">
    <w:name w:val="Body Text"/>
    <w:basedOn w:val="Normln"/>
    <w:rsid w:val="00A715ED"/>
    <w:pPr>
      <w:jc w:val="center"/>
    </w:pPr>
    <w:rPr>
      <w:b/>
      <w:bCs/>
      <w:sz w:val="28"/>
    </w:rPr>
  </w:style>
  <w:style w:type="paragraph" w:styleId="Odstavecseseznamem">
    <w:name w:val="List Paragraph"/>
    <w:basedOn w:val="Normln"/>
    <w:uiPriority w:val="34"/>
    <w:qFormat/>
    <w:rsid w:val="00022255"/>
    <w:pPr>
      <w:spacing w:after="200" w:line="276" w:lineRule="auto"/>
      <w:ind w:left="720"/>
      <w:contextualSpacing/>
    </w:pPr>
    <w:rPr>
      <w:rFonts w:ascii="Calibri" w:eastAsia="Calibri" w:hAnsi="Calibri"/>
      <w:sz w:val="22"/>
      <w:szCs w:val="22"/>
      <w:lang w:eastAsia="en-US"/>
    </w:rPr>
  </w:style>
  <w:style w:type="paragraph" w:styleId="Textbubliny">
    <w:name w:val="Balloon Text"/>
    <w:basedOn w:val="Normln"/>
    <w:link w:val="TextbublinyChar"/>
    <w:uiPriority w:val="99"/>
    <w:semiHidden/>
    <w:unhideWhenUsed/>
    <w:rsid w:val="00367721"/>
    <w:rPr>
      <w:rFonts w:ascii="Tahoma" w:hAnsi="Tahoma" w:cs="Tahoma"/>
      <w:sz w:val="16"/>
      <w:szCs w:val="16"/>
    </w:rPr>
  </w:style>
  <w:style w:type="character" w:customStyle="1" w:styleId="TextbublinyChar">
    <w:name w:val="Text bubliny Char"/>
    <w:basedOn w:val="Standardnpsmoodstavce"/>
    <w:link w:val="Textbubliny"/>
    <w:uiPriority w:val="99"/>
    <w:semiHidden/>
    <w:rsid w:val="00367721"/>
    <w:rPr>
      <w:rFonts w:ascii="Tahoma" w:hAnsi="Tahoma" w:cs="Tahoma"/>
      <w:sz w:val="16"/>
      <w:szCs w:val="16"/>
    </w:rPr>
  </w:style>
  <w:style w:type="paragraph" w:styleId="Bezmezer">
    <w:name w:val="No Spacing"/>
    <w:uiPriority w:val="1"/>
    <w:qFormat/>
    <w:rsid w:val="001717D6"/>
    <w:rPr>
      <w:sz w:val="24"/>
      <w:szCs w:val="24"/>
    </w:rPr>
  </w:style>
  <w:style w:type="character" w:customStyle="1" w:styleId="Nadpis3Char">
    <w:name w:val="Nadpis 3 Char"/>
    <w:basedOn w:val="Standardnpsmoodstavce"/>
    <w:link w:val="Nadpis3"/>
    <w:uiPriority w:val="9"/>
    <w:semiHidden/>
    <w:rsid w:val="001674A9"/>
    <w:rPr>
      <w:rFonts w:asciiTheme="majorHAnsi" w:eastAsiaTheme="majorEastAsia" w:hAnsiTheme="majorHAnsi" w:cstheme="majorBidi"/>
      <w:b/>
      <w:bCs/>
      <w:color w:val="4F81BD" w:themeColor="accent1"/>
      <w:sz w:val="24"/>
      <w:szCs w:val="24"/>
    </w:rPr>
  </w:style>
  <w:style w:type="paragraph" w:styleId="Titulek">
    <w:name w:val="caption"/>
    <w:basedOn w:val="Normln"/>
    <w:next w:val="Normln"/>
    <w:uiPriority w:val="35"/>
    <w:semiHidden/>
    <w:unhideWhenUsed/>
    <w:qFormat/>
    <w:rsid w:val="00C1607D"/>
    <w:pPr>
      <w:spacing w:after="200"/>
    </w:pPr>
    <w:rPr>
      <w:b/>
      <w:bCs/>
      <w:color w:val="4F81BD" w:themeColor="accent1"/>
      <w:sz w:val="18"/>
      <w:szCs w:val="18"/>
    </w:rPr>
  </w:style>
  <w:style w:type="paragraph" w:styleId="Normlnweb">
    <w:name w:val="Normal (Web)"/>
    <w:basedOn w:val="Normln"/>
    <w:uiPriority w:val="99"/>
    <w:unhideWhenUsed/>
    <w:rsid w:val="00A41255"/>
    <w:pPr>
      <w:spacing w:before="100" w:beforeAutospacing="1" w:after="100" w:afterAutospacing="1"/>
    </w:pPr>
  </w:style>
  <w:style w:type="character" w:styleId="Siln">
    <w:name w:val="Strong"/>
    <w:basedOn w:val="Standardnpsmoodstavce"/>
    <w:uiPriority w:val="22"/>
    <w:qFormat/>
    <w:rsid w:val="00793D20"/>
    <w:rPr>
      <w:b/>
      <w:bCs/>
    </w:rPr>
  </w:style>
  <w:style w:type="paragraph" w:styleId="Zhlav">
    <w:name w:val="header"/>
    <w:basedOn w:val="Normln"/>
    <w:link w:val="ZhlavChar"/>
    <w:uiPriority w:val="99"/>
    <w:unhideWhenUsed/>
    <w:rsid w:val="000E5B99"/>
    <w:pPr>
      <w:tabs>
        <w:tab w:val="center" w:pos="4536"/>
        <w:tab w:val="right" w:pos="9072"/>
      </w:tabs>
    </w:pPr>
  </w:style>
  <w:style w:type="character" w:customStyle="1" w:styleId="ZhlavChar">
    <w:name w:val="Záhlaví Char"/>
    <w:basedOn w:val="Standardnpsmoodstavce"/>
    <w:link w:val="Zhlav"/>
    <w:uiPriority w:val="99"/>
    <w:rsid w:val="000E5B99"/>
    <w:rPr>
      <w:sz w:val="24"/>
      <w:szCs w:val="24"/>
    </w:rPr>
  </w:style>
  <w:style w:type="paragraph" w:styleId="Zpat">
    <w:name w:val="footer"/>
    <w:basedOn w:val="Normln"/>
    <w:link w:val="ZpatChar"/>
    <w:uiPriority w:val="99"/>
    <w:unhideWhenUsed/>
    <w:rsid w:val="000E5B99"/>
    <w:pPr>
      <w:tabs>
        <w:tab w:val="center" w:pos="4536"/>
        <w:tab w:val="right" w:pos="9072"/>
      </w:tabs>
    </w:pPr>
  </w:style>
  <w:style w:type="character" w:customStyle="1" w:styleId="ZpatChar">
    <w:name w:val="Zápatí Char"/>
    <w:basedOn w:val="Standardnpsmoodstavce"/>
    <w:link w:val="Zpat"/>
    <w:uiPriority w:val="99"/>
    <w:rsid w:val="000E5B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1347">
      <w:bodyDiv w:val="1"/>
      <w:marLeft w:val="0"/>
      <w:marRight w:val="0"/>
      <w:marTop w:val="0"/>
      <w:marBottom w:val="0"/>
      <w:divBdr>
        <w:top w:val="none" w:sz="0" w:space="0" w:color="auto"/>
        <w:left w:val="none" w:sz="0" w:space="0" w:color="auto"/>
        <w:bottom w:val="none" w:sz="0" w:space="0" w:color="auto"/>
        <w:right w:val="none" w:sz="0" w:space="0" w:color="auto"/>
      </w:divBdr>
    </w:div>
    <w:div w:id="10106328">
      <w:bodyDiv w:val="1"/>
      <w:marLeft w:val="0"/>
      <w:marRight w:val="0"/>
      <w:marTop w:val="0"/>
      <w:marBottom w:val="0"/>
      <w:divBdr>
        <w:top w:val="none" w:sz="0" w:space="0" w:color="auto"/>
        <w:left w:val="none" w:sz="0" w:space="0" w:color="auto"/>
        <w:bottom w:val="none" w:sz="0" w:space="0" w:color="auto"/>
        <w:right w:val="none" w:sz="0" w:space="0" w:color="auto"/>
      </w:divBdr>
    </w:div>
    <w:div w:id="32659462">
      <w:bodyDiv w:val="1"/>
      <w:marLeft w:val="0"/>
      <w:marRight w:val="0"/>
      <w:marTop w:val="0"/>
      <w:marBottom w:val="0"/>
      <w:divBdr>
        <w:top w:val="none" w:sz="0" w:space="0" w:color="auto"/>
        <w:left w:val="none" w:sz="0" w:space="0" w:color="auto"/>
        <w:bottom w:val="none" w:sz="0" w:space="0" w:color="auto"/>
        <w:right w:val="none" w:sz="0" w:space="0" w:color="auto"/>
      </w:divBdr>
    </w:div>
    <w:div w:id="60836610">
      <w:bodyDiv w:val="1"/>
      <w:marLeft w:val="0"/>
      <w:marRight w:val="0"/>
      <w:marTop w:val="0"/>
      <w:marBottom w:val="0"/>
      <w:divBdr>
        <w:top w:val="none" w:sz="0" w:space="0" w:color="auto"/>
        <w:left w:val="none" w:sz="0" w:space="0" w:color="auto"/>
        <w:bottom w:val="none" w:sz="0" w:space="0" w:color="auto"/>
        <w:right w:val="none" w:sz="0" w:space="0" w:color="auto"/>
      </w:divBdr>
    </w:div>
    <w:div w:id="109054050">
      <w:bodyDiv w:val="1"/>
      <w:marLeft w:val="0"/>
      <w:marRight w:val="0"/>
      <w:marTop w:val="0"/>
      <w:marBottom w:val="0"/>
      <w:divBdr>
        <w:top w:val="none" w:sz="0" w:space="0" w:color="auto"/>
        <w:left w:val="none" w:sz="0" w:space="0" w:color="auto"/>
        <w:bottom w:val="none" w:sz="0" w:space="0" w:color="auto"/>
        <w:right w:val="none" w:sz="0" w:space="0" w:color="auto"/>
      </w:divBdr>
    </w:div>
    <w:div w:id="118451283">
      <w:bodyDiv w:val="1"/>
      <w:marLeft w:val="0"/>
      <w:marRight w:val="0"/>
      <w:marTop w:val="0"/>
      <w:marBottom w:val="0"/>
      <w:divBdr>
        <w:top w:val="none" w:sz="0" w:space="0" w:color="auto"/>
        <w:left w:val="none" w:sz="0" w:space="0" w:color="auto"/>
        <w:bottom w:val="none" w:sz="0" w:space="0" w:color="auto"/>
        <w:right w:val="none" w:sz="0" w:space="0" w:color="auto"/>
      </w:divBdr>
    </w:div>
    <w:div w:id="163935669">
      <w:bodyDiv w:val="1"/>
      <w:marLeft w:val="0"/>
      <w:marRight w:val="0"/>
      <w:marTop w:val="0"/>
      <w:marBottom w:val="0"/>
      <w:divBdr>
        <w:top w:val="none" w:sz="0" w:space="0" w:color="auto"/>
        <w:left w:val="none" w:sz="0" w:space="0" w:color="auto"/>
        <w:bottom w:val="none" w:sz="0" w:space="0" w:color="auto"/>
        <w:right w:val="none" w:sz="0" w:space="0" w:color="auto"/>
      </w:divBdr>
    </w:div>
    <w:div w:id="208493124">
      <w:bodyDiv w:val="1"/>
      <w:marLeft w:val="0"/>
      <w:marRight w:val="0"/>
      <w:marTop w:val="0"/>
      <w:marBottom w:val="0"/>
      <w:divBdr>
        <w:top w:val="none" w:sz="0" w:space="0" w:color="auto"/>
        <w:left w:val="none" w:sz="0" w:space="0" w:color="auto"/>
        <w:bottom w:val="none" w:sz="0" w:space="0" w:color="auto"/>
        <w:right w:val="none" w:sz="0" w:space="0" w:color="auto"/>
      </w:divBdr>
      <w:divsChild>
        <w:div w:id="1057972975">
          <w:marLeft w:val="0"/>
          <w:marRight w:val="0"/>
          <w:marTop w:val="0"/>
          <w:marBottom w:val="0"/>
          <w:divBdr>
            <w:top w:val="inset" w:sz="6" w:space="0" w:color="FDF5E6"/>
            <w:left w:val="inset" w:sz="6" w:space="4" w:color="FDF5E6"/>
            <w:bottom w:val="inset" w:sz="6" w:space="0" w:color="FDF5E6"/>
            <w:right w:val="inset" w:sz="6" w:space="4" w:color="FDF5E6"/>
          </w:divBdr>
        </w:div>
      </w:divsChild>
    </w:div>
    <w:div w:id="360864998">
      <w:bodyDiv w:val="1"/>
      <w:marLeft w:val="0"/>
      <w:marRight w:val="0"/>
      <w:marTop w:val="0"/>
      <w:marBottom w:val="0"/>
      <w:divBdr>
        <w:top w:val="none" w:sz="0" w:space="0" w:color="auto"/>
        <w:left w:val="none" w:sz="0" w:space="0" w:color="auto"/>
        <w:bottom w:val="none" w:sz="0" w:space="0" w:color="auto"/>
        <w:right w:val="none" w:sz="0" w:space="0" w:color="auto"/>
      </w:divBdr>
    </w:div>
    <w:div w:id="564489417">
      <w:bodyDiv w:val="1"/>
      <w:marLeft w:val="0"/>
      <w:marRight w:val="0"/>
      <w:marTop w:val="0"/>
      <w:marBottom w:val="0"/>
      <w:divBdr>
        <w:top w:val="none" w:sz="0" w:space="0" w:color="auto"/>
        <w:left w:val="none" w:sz="0" w:space="0" w:color="auto"/>
        <w:bottom w:val="none" w:sz="0" w:space="0" w:color="auto"/>
        <w:right w:val="none" w:sz="0" w:space="0" w:color="auto"/>
      </w:divBdr>
    </w:div>
    <w:div w:id="722600644">
      <w:bodyDiv w:val="1"/>
      <w:marLeft w:val="0"/>
      <w:marRight w:val="0"/>
      <w:marTop w:val="0"/>
      <w:marBottom w:val="0"/>
      <w:divBdr>
        <w:top w:val="none" w:sz="0" w:space="0" w:color="auto"/>
        <w:left w:val="none" w:sz="0" w:space="0" w:color="auto"/>
        <w:bottom w:val="none" w:sz="0" w:space="0" w:color="auto"/>
        <w:right w:val="none" w:sz="0" w:space="0" w:color="auto"/>
      </w:divBdr>
    </w:div>
    <w:div w:id="727263168">
      <w:bodyDiv w:val="1"/>
      <w:marLeft w:val="0"/>
      <w:marRight w:val="0"/>
      <w:marTop w:val="0"/>
      <w:marBottom w:val="0"/>
      <w:divBdr>
        <w:top w:val="none" w:sz="0" w:space="0" w:color="auto"/>
        <w:left w:val="none" w:sz="0" w:space="0" w:color="auto"/>
        <w:bottom w:val="none" w:sz="0" w:space="0" w:color="auto"/>
        <w:right w:val="none" w:sz="0" w:space="0" w:color="auto"/>
      </w:divBdr>
    </w:div>
    <w:div w:id="922177370">
      <w:bodyDiv w:val="1"/>
      <w:marLeft w:val="0"/>
      <w:marRight w:val="0"/>
      <w:marTop w:val="0"/>
      <w:marBottom w:val="0"/>
      <w:divBdr>
        <w:top w:val="none" w:sz="0" w:space="0" w:color="auto"/>
        <w:left w:val="none" w:sz="0" w:space="0" w:color="auto"/>
        <w:bottom w:val="none" w:sz="0" w:space="0" w:color="auto"/>
        <w:right w:val="none" w:sz="0" w:space="0" w:color="auto"/>
      </w:divBdr>
    </w:div>
    <w:div w:id="1086148247">
      <w:bodyDiv w:val="1"/>
      <w:marLeft w:val="0"/>
      <w:marRight w:val="0"/>
      <w:marTop w:val="0"/>
      <w:marBottom w:val="0"/>
      <w:divBdr>
        <w:top w:val="none" w:sz="0" w:space="0" w:color="auto"/>
        <w:left w:val="none" w:sz="0" w:space="0" w:color="auto"/>
        <w:bottom w:val="none" w:sz="0" w:space="0" w:color="auto"/>
        <w:right w:val="none" w:sz="0" w:space="0" w:color="auto"/>
      </w:divBdr>
    </w:div>
    <w:div w:id="1123886285">
      <w:bodyDiv w:val="1"/>
      <w:marLeft w:val="0"/>
      <w:marRight w:val="0"/>
      <w:marTop w:val="0"/>
      <w:marBottom w:val="0"/>
      <w:divBdr>
        <w:top w:val="none" w:sz="0" w:space="0" w:color="auto"/>
        <w:left w:val="none" w:sz="0" w:space="0" w:color="auto"/>
        <w:bottom w:val="none" w:sz="0" w:space="0" w:color="auto"/>
        <w:right w:val="none" w:sz="0" w:space="0" w:color="auto"/>
      </w:divBdr>
    </w:div>
    <w:div w:id="1124539642">
      <w:bodyDiv w:val="1"/>
      <w:marLeft w:val="0"/>
      <w:marRight w:val="0"/>
      <w:marTop w:val="0"/>
      <w:marBottom w:val="0"/>
      <w:divBdr>
        <w:top w:val="none" w:sz="0" w:space="0" w:color="auto"/>
        <w:left w:val="none" w:sz="0" w:space="0" w:color="auto"/>
        <w:bottom w:val="none" w:sz="0" w:space="0" w:color="auto"/>
        <w:right w:val="none" w:sz="0" w:space="0" w:color="auto"/>
      </w:divBdr>
    </w:div>
    <w:div w:id="1150947889">
      <w:bodyDiv w:val="1"/>
      <w:marLeft w:val="0"/>
      <w:marRight w:val="0"/>
      <w:marTop w:val="0"/>
      <w:marBottom w:val="0"/>
      <w:divBdr>
        <w:top w:val="none" w:sz="0" w:space="0" w:color="auto"/>
        <w:left w:val="none" w:sz="0" w:space="0" w:color="auto"/>
        <w:bottom w:val="none" w:sz="0" w:space="0" w:color="auto"/>
        <w:right w:val="none" w:sz="0" w:space="0" w:color="auto"/>
      </w:divBdr>
      <w:divsChild>
        <w:div w:id="1208877398">
          <w:marLeft w:val="0"/>
          <w:marRight w:val="0"/>
          <w:marTop w:val="0"/>
          <w:marBottom w:val="0"/>
          <w:divBdr>
            <w:top w:val="none" w:sz="0" w:space="0" w:color="auto"/>
            <w:left w:val="none" w:sz="0" w:space="0" w:color="auto"/>
            <w:bottom w:val="none" w:sz="0" w:space="0" w:color="auto"/>
            <w:right w:val="none" w:sz="0" w:space="0" w:color="auto"/>
          </w:divBdr>
          <w:divsChild>
            <w:div w:id="1534152875">
              <w:marLeft w:val="0"/>
              <w:marRight w:val="0"/>
              <w:marTop w:val="0"/>
              <w:marBottom w:val="0"/>
              <w:divBdr>
                <w:top w:val="single" w:sz="18" w:space="0" w:color="FFBF00"/>
                <w:left w:val="single" w:sz="18" w:space="0" w:color="FFBF00"/>
                <w:bottom w:val="single" w:sz="2" w:space="0" w:color="FFBF00"/>
                <w:right w:val="single" w:sz="2" w:space="0" w:color="FFBF00"/>
              </w:divBdr>
              <w:divsChild>
                <w:div w:id="1480994815">
                  <w:marLeft w:val="0"/>
                  <w:marRight w:val="0"/>
                  <w:marTop w:val="0"/>
                  <w:marBottom w:val="0"/>
                  <w:divBdr>
                    <w:top w:val="none" w:sz="0" w:space="0" w:color="auto"/>
                    <w:left w:val="none" w:sz="0" w:space="0" w:color="auto"/>
                    <w:bottom w:val="none" w:sz="0" w:space="0" w:color="auto"/>
                    <w:right w:val="none" w:sz="0" w:space="0" w:color="auto"/>
                  </w:divBdr>
                  <w:divsChild>
                    <w:div w:id="652829038">
                      <w:marLeft w:val="0"/>
                      <w:marRight w:val="0"/>
                      <w:marTop w:val="0"/>
                      <w:marBottom w:val="0"/>
                      <w:divBdr>
                        <w:top w:val="none" w:sz="0" w:space="0" w:color="auto"/>
                        <w:left w:val="none" w:sz="0" w:space="0" w:color="auto"/>
                        <w:bottom w:val="none" w:sz="0" w:space="0" w:color="auto"/>
                        <w:right w:val="none" w:sz="0" w:space="0" w:color="auto"/>
                      </w:divBdr>
                      <w:divsChild>
                        <w:div w:id="541401361">
                          <w:marLeft w:val="0"/>
                          <w:marRight w:val="0"/>
                          <w:marTop w:val="0"/>
                          <w:marBottom w:val="0"/>
                          <w:divBdr>
                            <w:top w:val="none" w:sz="0" w:space="0" w:color="auto"/>
                            <w:left w:val="none" w:sz="0" w:space="0" w:color="auto"/>
                            <w:bottom w:val="none" w:sz="0" w:space="0" w:color="auto"/>
                            <w:right w:val="none" w:sz="0" w:space="0" w:color="auto"/>
                          </w:divBdr>
                          <w:divsChild>
                            <w:div w:id="606501967">
                              <w:marLeft w:val="0"/>
                              <w:marRight w:val="0"/>
                              <w:marTop w:val="0"/>
                              <w:marBottom w:val="0"/>
                              <w:divBdr>
                                <w:top w:val="none" w:sz="0" w:space="0" w:color="auto"/>
                                <w:left w:val="none" w:sz="0" w:space="0" w:color="auto"/>
                                <w:bottom w:val="none" w:sz="0" w:space="0" w:color="auto"/>
                                <w:right w:val="none" w:sz="0" w:space="0" w:color="auto"/>
                              </w:divBdr>
                              <w:divsChild>
                                <w:div w:id="51196509">
                                  <w:marLeft w:val="0"/>
                                  <w:marRight w:val="0"/>
                                  <w:marTop w:val="0"/>
                                  <w:marBottom w:val="0"/>
                                  <w:divBdr>
                                    <w:top w:val="none" w:sz="0" w:space="0" w:color="auto"/>
                                    <w:left w:val="none" w:sz="0" w:space="0" w:color="auto"/>
                                    <w:bottom w:val="none" w:sz="0" w:space="0" w:color="auto"/>
                                    <w:right w:val="none" w:sz="0" w:space="0" w:color="auto"/>
                                  </w:divBdr>
                                  <w:divsChild>
                                    <w:div w:id="1075512083">
                                      <w:marLeft w:val="0"/>
                                      <w:marRight w:val="0"/>
                                      <w:marTop w:val="0"/>
                                      <w:marBottom w:val="0"/>
                                      <w:divBdr>
                                        <w:top w:val="none" w:sz="0" w:space="0" w:color="auto"/>
                                        <w:left w:val="none" w:sz="0" w:space="0" w:color="auto"/>
                                        <w:bottom w:val="none" w:sz="0" w:space="0" w:color="auto"/>
                                        <w:right w:val="none" w:sz="0" w:space="0" w:color="auto"/>
                                      </w:divBdr>
                                      <w:divsChild>
                                        <w:div w:id="430056352">
                                          <w:marLeft w:val="0"/>
                                          <w:marRight w:val="0"/>
                                          <w:marTop w:val="0"/>
                                          <w:marBottom w:val="0"/>
                                          <w:divBdr>
                                            <w:top w:val="none" w:sz="0" w:space="0" w:color="auto"/>
                                            <w:left w:val="none" w:sz="0" w:space="0" w:color="auto"/>
                                            <w:bottom w:val="none" w:sz="0" w:space="0" w:color="auto"/>
                                            <w:right w:val="none" w:sz="0" w:space="0" w:color="auto"/>
                                          </w:divBdr>
                                          <w:divsChild>
                                            <w:div w:id="790130843">
                                              <w:marLeft w:val="0"/>
                                              <w:marRight w:val="0"/>
                                              <w:marTop w:val="0"/>
                                              <w:marBottom w:val="0"/>
                                              <w:divBdr>
                                                <w:top w:val="none" w:sz="0" w:space="0" w:color="auto"/>
                                                <w:left w:val="none" w:sz="0" w:space="0" w:color="auto"/>
                                                <w:bottom w:val="none" w:sz="0" w:space="0" w:color="auto"/>
                                                <w:right w:val="none" w:sz="0" w:space="0" w:color="auto"/>
                                              </w:divBdr>
                                              <w:divsChild>
                                                <w:div w:id="1691030274">
                                                  <w:marLeft w:val="0"/>
                                                  <w:marRight w:val="0"/>
                                                  <w:marTop w:val="0"/>
                                                  <w:marBottom w:val="0"/>
                                                  <w:divBdr>
                                                    <w:top w:val="none" w:sz="0" w:space="0" w:color="auto"/>
                                                    <w:left w:val="none" w:sz="0" w:space="0" w:color="auto"/>
                                                    <w:bottom w:val="none" w:sz="0" w:space="0" w:color="auto"/>
                                                    <w:right w:val="none" w:sz="0" w:space="0" w:color="auto"/>
                                                  </w:divBdr>
                                                  <w:divsChild>
                                                    <w:div w:id="281040798">
                                                      <w:marLeft w:val="0"/>
                                                      <w:marRight w:val="0"/>
                                                      <w:marTop w:val="0"/>
                                                      <w:marBottom w:val="0"/>
                                                      <w:divBdr>
                                                        <w:top w:val="none" w:sz="0" w:space="0" w:color="auto"/>
                                                        <w:left w:val="none" w:sz="0" w:space="0" w:color="auto"/>
                                                        <w:bottom w:val="none" w:sz="0" w:space="0" w:color="auto"/>
                                                        <w:right w:val="none" w:sz="0" w:space="0" w:color="auto"/>
                                                      </w:divBdr>
                                                    </w:div>
                                                    <w:div w:id="1831555251">
                                                      <w:marLeft w:val="0"/>
                                                      <w:marRight w:val="0"/>
                                                      <w:marTop w:val="0"/>
                                                      <w:marBottom w:val="0"/>
                                                      <w:divBdr>
                                                        <w:top w:val="none" w:sz="0" w:space="0" w:color="auto"/>
                                                        <w:left w:val="none" w:sz="0" w:space="0" w:color="auto"/>
                                                        <w:bottom w:val="none" w:sz="0" w:space="0" w:color="auto"/>
                                                        <w:right w:val="none" w:sz="0" w:space="0" w:color="auto"/>
                                                      </w:divBdr>
                                                    </w:div>
                                                    <w:div w:id="2131703371">
                                                      <w:marLeft w:val="0"/>
                                                      <w:marRight w:val="0"/>
                                                      <w:marTop w:val="0"/>
                                                      <w:marBottom w:val="0"/>
                                                      <w:divBdr>
                                                        <w:top w:val="none" w:sz="0" w:space="0" w:color="auto"/>
                                                        <w:left w:val="none" w:sz="0" w:space="0" w:color="auto"/>
                                                        <w:bottom w:val="none" w:sz="0" w:space="0" w:color="auto"/>
                                                        <w:right w:val="none" w:sz="0" w:space="0" w:color="auto"/>
                                                      </w:divBdr>
                                                    </w:div>
                                                    <w:div w:id="20379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6314687">
      <w:bodyDiv w:val="1"/>
      <w:marLeft w:val="0"/>
      <w:marRight w:val="0"/>
      <w:marTop w:val="0"/>
      <w:marBottom w:val="0"/>
      <w:divBdr>
        <w:top w:val="none" w:sz="0" w:space="0" w:color="auto"/>
        <w:left w:val="none" w:sz="0" w:space="0" w:color="auto"/>
        <w:bottom w:val="none" w:sz="0" w:space="0" w:color="auto"/>
        <w:right w:val="none" w:sz="0" w:space="0" w:color="auto"/>
      </w:divBdr>
      <w:divsChild>
        <w:div w:id="929462386">
          <w:marLeft w:val="0"/>
          <w:marRight w:val="0"/>
          <w:marTop w:val="0"/>
          <w:marBottom w:val="0"/>
          <w:divBdr>
            <w:top w:val="inset" w:sz="6" w:space="0" w:color="FDF5E6"/>
            <w:left w:val="inset" w:sz="6" w:space="4" w:color="FDF5E6"/>
            <w:bottom w:val="inset" w:sz="6" w:space="0" w:color="FDF5E6"/>
            <w:right w:val="inset" w:sz="6" w:space="4" w:color="FDF5E6"/>
          </w:divBdr>
        </w:div>
      </w:divsChild>
    </w:div>
    <w:div w:id="1291786148">
      <w:bodyDiv w:val="1"/>
      <w:marLeft w:val="0"/>
      <w:marRight w:val="0"/>
      <w:marTop w:val="0"/>
      <w:marBottom w:val="0"/>
      <w:divBdr>
        <w:top w:val="none" w:sz="0" w:space="0" w:color="auto"/>
        <w:left w:val="none" w:sz="0" w:space="0" w:color="auto"/>
        <w:bottom w:val="none" w:sz="0" w:space="0" w:color="auto"/>
        <w:right w:val="none" w:sz="0" w:space="0" w:color="auto"/>
      </w:divBdr>
    </w:div>
    <w:div w:id="1398554459">
      <w:bodyDiv w:val="1"/>
      <w:marLeft w:val="0"/>
      <w:marRight w:val="0"/>
      <w:marTop w:val="0"/>
      <w:marBottom w:val="0"/>
      <w:divBdr>
        <w:top w:val="none" w:sz="0" w:space="0" w:color="auto"/>
        <w:left w:val="none" w:sz="0" w:space="0" w:color="auto"/>
        <w:bottom w:val="none" w:sz="0" w:space="0" w:color="auto"/>
        <w:right w:val="none" w:sz="0" w:space="0" w:color="auto"/>
      </w:divBdr>
    </w:div>
    <w:div w:id="1476491758">
      <w:bodyDiv w:val="1"/>
      <w:marLeft w:val="0"/>
      <w:marRight w:val="0"/>
      <w:marTop w:val="0"/>
      <w:marBottom w:val="0"/>
      <w:divBdr>
        <w:top w:val="none" w:sz="0" w:space="0" w:color="auto"/>
        <w:left w:val="none" w:sz="0" w:space="0" w:color="auto"/>
        <w:bottom w:val="none" w:sz="0" w:space="0" w:color="auto"/>
        <w:right w:val="none" w:sz="0" w:space="0" w:color="auto"/>
      </w:divBdr>
    </w:div>
    <w:div w:id="1563439770">
      <w:bodyDiv w:val="1"/>
      <w:marLeft w:val="0"/>
      <w:marRight w:val="0"/>
      <w:marTop w:val="0"/>
      <w:marBottom w:val="0"/>
      <w:divBdr>
        <w:top w:val="none" w:sz="0" w:space="0" w:color="auto"/>
        <w:left w:val="none" w:sz="0" w:space="0" w:color="auto"/>
        <w:bottom w:val="none" w:sz="0" w:space="0" w:color="auto"/>
        <w:right w:val="none" w:sz="0" w:space="0" w:color="auto"/>
      </w:divBdr>
    </w:div>
    <w:div w:id="1598177929">
      <w:bodyDiv w:val="1"/>
      <w:marLeft w:val="0"/>
      <w:marRight w:val="0"/>
      <w:marTop w:val="0"/>
      <w:marBottom w:val="0"/>
      <w:divBdr>
        <w:top w:val="none" w:sz="0" w:space="0" w:color="auto"/>
        <w:left w:val="none" w:sz="0" w:space="0" w:color="auto"/>
        <w:bottom w:val="none" w:sz="0" w:space="0" w:color="auto"/>
        <w:right w:val="none" w:sz="0" w:space="0" w:color="auto"/>
      </w:divBdr>
    </w:div>
    <w:div w:id="1600795261">
      <w:bodyDiv w:val="1"/>
      <w:marLeft w:val="0"/>
      <w:marRight w:val="0"/>
      <w:marTop w:val="0"/>
      <w:marBottom w:val="0"/>
      <w:divBdr>
        <w:top w:val="none" w:sz="0" w:space="0" w:color="auto"/>
        <w:left w:val="none" w:sz="0" w:space="0" w:color="auto"/>
        <w:bottom w:val="none" w:sz="0" w:space="0" w:color="auto"/>
        <w:right w:val="none" w:sz="0" w:space="0" w:color="auto"/>
      </w:divBdr>
    </w:div>
    <w:div w:id="1650749448">
      <w:bodyDiv w:val="1"/>
      <w:marLeft w:val="0"/>
      <w:marRight w:val="0"/>
      <w:marTop w:val="0"/>
      <w:marBottom w:val="0"/>
      <w:divBdr>
        <w:top w:val="none" w:sz="0" w:space="0" w:color="auto"/>
        <w:left w:val="none" w:sz="0" w:space="0" w:color="auto"/>
        <w:bottom w:val="none" w:sz="0" w:space="0" w:color="auto"/>
        <w:right w:val="none" w:sz="0" w:space="0" w:color="auto"/>
      </w:divBdr>
    </w:div>
    <w:div w:id="1732072028">
      <w:bodyDiv w:val="1"/>
      <w:marLeft w:val="0"/>
      <w:marRight w:val="0"/>
      <w:marTop w:val="0"/>
      <w:marBottom w:val="0"/>
      <w:divBdr>
        <w:top w:val="none" w:sz="0" w:space="0" w:color="auto"/>
        <w:left w:val="none" w:sz="0" w:space="0" w:color="auto"/>
        <w:bottom w:val="none" w:sz="0" w:space="0" w:color="auto"/>
        <w:right w:val="none" w:sz="0" w:space="0" w:color="auto"/>
      </w:divBdr>
    </w:div>
    <w:div w:id="1736926493">
      <w:bodyDiv w:val="1"/>
      <w:marLeft w:val="0"/>
      <w:marRight w:val="0"/>
      <w:marTop w:val="0"/>
      <w:marBottom w:val="0"/>
      <w:divBdr>
        <w:top w:val="none" w:sz="0" w:space="0" w:color="auto"/>
        <w:left w:val="none" w:sz="0" w:space="0" w:color="auto"/>
        <w:bottom w:val="none" w:sz="0" w:space="0" w:color="auto"/>
        <w:right w:val="none" w:sz="0" w:space="0" w:color="auto"/>
      </w:divBdr>
    </w:div>
    <w:div w:id="1762144245">
      <w:bodyDiv w:val="1"/>
      <w:marLeft w:val="0"/>
      <w:marRight w:val="0"/>
      <w:marTop w:val="0"/>
      <w:marBottom w:val="0"/>
      <w:divBdr>
        <w:top w:val="none" w:sz="0" w:space="0" w:color="auto"/>
        <w:left w:val="none" w:sz="0" w:space="0" w:color="auto"/>
        <w:bottom w:val="none" w:sz="0" w:space="0" w:color="auto"/>
        <w:right w:val="none" w:sz="0" w:space="0" w:color="auto"/>
      </w:divBdr>
    </w:div>
    <w:div w:id="1775709269">
      <w:bodyDiv w:val="1"/>
      <w:marLeft w:val="0"/>
      <w:marRight w:val="0"/>
      <w:marTop w:val="0"/>
      <w:marBottom w:val="0"/>
      <w:divBdr>
        <w:top w:val="none" w:sz="0" w:space="0" w:color="auto"/>
        <w:left w:val="none" w:sz="0" w:space="0" w:color="auto"/>
        <w:bottom w:val="none" w:sz="0" w:space="0" w:color="auto"/>
        <w:right w:val="none" w:sz="0" w:space="0" w:color="auto"/>
      </w:divBdr>
    </w:div>
    <w:div w:id="1994215893">
      <w:bodyDiv w:val="1"/>
      <w:marLeft w:val="0"/>
      <w:marRight w:val="0"/>
      <w:marTop w:val="0"/>
      <w:marBottom w:val="0"/>
      <w:divBdr>
        <w:top w:val="none" w:sz="0" w:space="0" w:color="auto"/>
        <w:left w:val="none" w:sz="0" w:space="0" w:color="auto"/>
        <w:bottom w:val="none" w:sz="0" w:space="0" w:color="auto"/>
        <w:right w:val="none" w:sz="0" w:space="0" w:color="auto"/>
      </w:divBdr>
    </w:div>
    <w:div w:id="205457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99FEC-D729-47CD-9CDA-EC5E335F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5414</Words>
  <Characters>31943</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ZUŠ Jihlava je příspěvková organizace s právní subjektivitou, zřizovatelem je kraj Vysočina</vt:lpstr>
    </vt:vector>
  </TitlesOfParts>
  <Company>ZUŠ Jihlava</Company>
  <LinksUpToDate>false</LinksUpToDate>
  <CharactersWithSpaces>37283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ZUŠ Jihlava je příspěvková organizace s právní subjektivitou, zřizovatelem je kraj Vysočina</dc:title>
  <dc:creator>Jolana Slavíčková</dc:creator>
  <cp:lastModifiedBy>Jan Nosek</cp:lastModifiedBy>
  <cp:revision>2</cp:revision>
  <cp:lastPrinted>2015-09-14T08:27:00Z</cp:lastPrinted>
  <dcterms:created xsi:type="dcterms:W3CDTF">2016-02-24T19:47:00Z</dcterms:created>
  <dcterms:modified xsi:type="dcterms:W3CDTF">2016-02-24T19:47:00Z</dcterms:modified>
</cp:coreProperties>
</file>